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7"/>
        <w:gridCol w:w="852"/>
        <w:gridCol w:w="567"/>
        <w:gridCol w:w="1132"/>
        <w:gridCol w:w="1703"/>
        <w:gridCol w:w="567"/>
        <w:gridCol w:w="1062"/>
        <w:gridCol w:w="1773"/>
        <w:gridCol w:w="520"/>
      </w:tblGrid>
      <w:tr w:rsidR="00542981" w14:paraId="5E7C7AF8" w14:textId="77777777" w:rsidTr="00B04F8F">
        <w:trPr>
          <w:trHeight w:val="969"/>
        </w:trPr>
        <w:tc>
          <w:tcPr>
            <w:tcW w:w="10443" w:type="dxa"/>
            <w:gridSpan w:val="9"/>
            <w:shd w:val="clear" w:color="auto" w:fill="FFFF99"/>
          </w:tcPr>
          <w:p w14:paraId="57B07731" w14:textId="77777777" w:rsidR="00B04F8F" w:rsidRDefault="000A5168" w:rsidP="00B04F8F">
            <w:pPr>
              <w:ind w:left="0"/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BB52FA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THIS </w:t>
            </w:r>
            <w:r w:rsidRPr="00523894">
              <w:rPr>
                <w:rFonts w:asciiTheme="minorHAnsi" w:hAnsiTheme="minorHAnsi"/>
                <w:b/>
                <w:color w:val="002060"/>
                <w:sz w:val="24"/>
                <w:szCs w:val="24"/>
                <w:u w:val="single"/>
              </w:rPr>
              <w:t xml:space="preserve">GENERIC </w:t>
            </w:r>
            <w:r>
              <w:rPr>
                <w:rFonts w:asciiTheme="minorHAnsi" w:hAnsiTheme="minorHAnsi"/>
                <w:b/>
                <w:color w:val="002060"/>
                <w:sz w:val="24"/>
                <w:szCs w:val="24"/>
                <w:u w:val="single"/>
              </w:rPr>
              <w:t xml:space="preserve">SITE </w:t>
            </w:r>
            <w:r w:rsidRPr="00523894">
              <w:rPr>
                <w:rFonts w:asciiTheme="minorHAnsi" w:hAnsiTheme="minorHAnsi"/>
                <w:b/>
                <w:color w:val="002060"/>
                <w:sz w:val="24"/>
                <w:szCs w:val="24"/>
                <w:u w:val="single"/>
              </w:rPr>
              <w:t>INDUCTION</w:t>
            </w:r>
            <w:r w:rsidRPr="00BB52FA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FORM APPLIES TO ALL ST</w:t>
            </w:r>
            <w:r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R</w:t>
            </w:r>
            <w:r w:rsidRPr="00BB52FA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ATFORD COAL OPERATIONS</w:t>
            </w:r>
          </w:p>
          <w:p w14:paraId="27D982D2" w14:textId="77777777" w:rsidR="00A9274C" w:rsidRPr="00A1637E" w:rsidRDefault="000A5168" w:rsidP="00B04F8F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1637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Please print this form out and complete your details below. Send to your contract holder for </w:t>
            </w:r>
            <w:r w:rsidRPr="00A1637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review and consideration of application for the generic site induction.</w:t>
            </w:r>
          </w:p>
        </w:tc>
      </w:tr>
      <w:tr w:rsidR="00542981" w14:paraId="05B536D3" w14:textId="77777777" w:rsidTr="00A9274C">
        <w:tc>
          <w:tcPr>
            <w:tcW w:w="10443" w:type="dxa"/>
            <w:gridSpan w:val="9"/>
            <w:shd w:val="clear" w:color="auto" w:fill="0070C0"/>
          </w:tcPr>
          <w:p w14:paraId="68865D46" w14:textId="77777777" w:rsidR="007C67D3" w:rsidRPr="00205DC6" w:rsidRDefault="000A5168" w:rsidP="0017744A">
            <w:pPr>
              <w:spacing w:before="0" w:after="0"/>
              <w:ind w:left="0"/>
              <w:rPr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18"/>
              </w:rPr>
              <w:t xml:space="preserve">Contracting </w:t>
            </w:r>
            <w:r w:rsidRPr="00205DC6">
              <w:rPr>
                <w:rFonts w:asciiTheme="minorHAnsi" w:hAnsiTheme="minorHAnsi"/>
                <w:b/>
                <w:color w:val="FFFFFF" w:themeColor="background1"/>
                <w:szCs w:val="18"/>
              </w:rPr>
              <w:t>Company Details</w:t>
            </w:r>
          </w:p>
        </w:tc>
      </w:tr>
      <w:tr w:rsidR="00542981" w14:paraId="5BFA2D79" w14:textId="77777777" w:rsidTr="00A9274C">
        <w:trPr>
          <w:trHeight w:val="424"/>
        </w:trPr>
        <w:tc>
          <w:tcPr>
            <w:tcW w:w="2267" w:type="dxa"/>
            <w:shd w:val="clear" w:color="auto" w:fill="FFFFFF" w:themeFill="background1"/>
          </w:tcPr>
          <w:p w14:paraId="140501D0" w14:textId="77777777" w:rsidR="00D445A4" w:rsidRPr="00A9274C" w:rsidRDefault="000A5168" w:rsidP="0077706F">
            <w:pPr>
              <w:spacing w:before="0" w:after="0"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Company Name: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1F235524" w14:textId="77777777" w:rsidR="00D445A4" w:rsidRPr="0062745B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8D08D" w:themeFill="accent6" w:themeFillTint="99"/>
          </w:tcPr>
          <w:p w14:paraId="298611FB" w14:textId="77777777" w:rsidR="00D445A4" w:rsidRPr="00A9274C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 w:themeFill="background1"/>
          </w:tcPr>
          <w:p w14:paraId="176CA41A" w14:textId="77777777" w:rsidR="00D445A4" w:rsidRPr="00A9274C" w:rsidRDefault="000A5168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Date of Request:</w:t>
            </w:r>
          </w:p>
        </w:tc>
        <w:tc>
          <w:tcPr>
            <w:tcW w:w="2293" w:type="dxa"/>
            <w:gridSpan w:val="2"/>
            <w:shd w:val="clear" w:color="auto" w:fill="FFFFFF" w:themeFill="background1"/>
          </w:tcPr>
          <w:p w14:paraId="3DE02BB9" w14:textId="77777777" w:rsidR="00D445A4" w:rsidRPr="0062745B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981" w14:paraId="2C35E1FF" w14:textId="77777777" w:rsidTr="0062745B">
        <w:tc>
          <w:tcPr>
            <w:tcW w:w="2267" w:type="dxa"/>
            <w:shd w:val="clear" w:color="auto" w:fill="FFFFFF" w:themeFill="background1"/>
          </w:tcPr>
          <w:p w14:paraId="27AF6FEC" w14:textId="77777777" w:rsidR="00706AFE" w:rsidRPr="00A9274C" w:rsidRDefault="000A5168" w:rsidP="0077706F">
            <w:pPr>
              <w:spacing w:before="0" w:after="0" w:line="276" w:lineRule="auto"/>
              <w:ind w:left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Name of Requestor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106578F8" w14:textId="77777777" w:rsidR="00706AFE" w:rsidRPr="0062745B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1FDE7978" w14:textId="77777777" w:rsidR="00D445A4" w:rsidRPr="00A9274C" w:rsidRDefault="000A5168" w:rsidP="0077706F">
            <w:pPr>
              <w:spacing w:before="0"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Phone:</w:t>
            </w:r>
          </w:p>
          <w:p w14:paraId="34E6ACFD" w14:textId="77777777" w:rsidR="00706AFE" w:rsidRPr="00A9274C" w:rsidRDefault="000A5168" w:rsidP="0077706F">
            <w:pPr>
              <w:spacing w:before="0" w:after="0"/>
              <w:ind w:left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108728D3" w14:textId="77777777" w:rsidR="00706AFE" w:rsidRPr="0062745B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981" w14:paraId="47413F73" w14:textId="77777777" w:rsidTr="00B04F8F">
        <w:trPr>
          <w:trHeight w:val="383"/>
        </w:trPr>
        <w:tc>
          <w:tcPr>
            <w:tcW w:w="2267" w:type="dxa"/>
            <w:shd w:val="clear" w:color="auto" w:fill="FFFFFF" w:themeFill="background1"/>
          </w:tcPr>
          <w:p w14:paraId="2A2BC815" w14:textId="77777777" w:rsidR="00BB52FA" w:rsidRPr="00A9274C" w:rsidRDefault="000A5168" w:rsidP="0077706F">
            <w:pPr>
              <w:spacing w:before="0" w:after="0"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Name of worker to be inducted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6CA79C4D" w14:textId="77777777" w:rsidR="00BB52FA" w:rsidRPr="0062745B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75242B88" w14:textId="77777777" w:rsidR="00A9274C" w:rsidRDefault="000A5168" w:rsidP="00A9274C">
            <w:pPr>
              <w:spacing w:before="0"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9274C">
              <w:rPr>
                <w:rFonts w:asciiTheme="minorHAnsi" w:hAnsiTheme="minorHAnsi" w:cs="Arial"/>
                <w:sz w:val="20"/>
                <w:szCs w:val="20"/>
              </w:rPr>
              <w:t>ccupation and</w:t>
            </w:r>
          </w:p>
          <w:p w14:paraId="07A70076" w14:textId="77777777" w:rsidR="00BB52FA" w:rsidRPr="00A9274C" w:rsidRDefault="000A5168" w:rsidP="00A9274C">
            <w:pPr>
              <w:spacing w:before="0"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A9274C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9274C">
              <w:rPr>
                <w:rFonts w:asciiTheme="minorHAnsi" w:hAnsiTheme="minorHAnsi" w:cs="Arial"/>
                <w:sz w:val="20"/>
                <w:szCs w:val="20"/>
              </w:rPr>
              <w:t>or type of trade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22" w:type="dxa"/>
            <w:gridSpan w:val="4"/>
            <w:shd w:val="clear" w:color="auto" w:fill="FFFFFF" w:themeFill="background1"/>
          </w:tcPr>
          <w:p w14:paraId="2CC972AE" w14:textId="77777777" w:rsidR="00BB52FA" w:rsidRPr="0062745B" w:rsidRDefault="00930ADA" w:rsidP="0077706F">
            <w:pPr>
              <w:spacing w:before="0" w:after="0" w:line="36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981" w14:paraId="08753387" w14:textId="77777777" w:rsidTr="00A9274C">
        <w:tc>
          <w:tcPr>
            <w:tcW w:w="10443" w:type="dxa"/>
            <w:gridSpan w:val="9"/>
            <w:shd w:val="clear" w:color="auto" w:fill="0070C0"/>
          </w:tcPr>
          <w:p w14:paraId="2D2BE822" w14:textId="77777777" w:rsidR="007C67D3" w:rsidRPr="00205DC6" w:rsidRDefault="000A5168" w:rsidP="007C67D3">
            <w:pPr>
              <w:spacing w:before="0" w:after="0"/>
              <w:ind w:left="0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1E4B06">
              <w:rPr>
                <w:rFonts w:asciiTheme="minorHAnsi" w:hAnsiTheme="minorHAnsi"/>
                <w:b/>
                <w:color w:val="FFFFFF" w:themeColor="background1"/>
              </w:rPr>
              <w:t>Tick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/indicate</w:t>
            </w:r>
            <w:r w:rsidRPr="001E4B06">
              <w:rPr>
                <w:rFonts w:asciiTheme="minorHAnsi" w:hAnsiTheme="minorHAnsi"/>
                <w:b/>
                <w:color w:val="FFFFFF" w:themeColor="background1"/>
              </w:rPr>
              <w:t xml:space="preserve"> below supporting copies of evidence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attached to </w:t>
            </w:r>
            <w:r w:rsidRPr="00AF7EB2">
              <w:rPr>
                <w:rFonts w:asciiTheme="minorHAnsi" w:hAnsiTheme="minorHAnsi"/>
                <w:b/>
                <w:color w:val="FFFFFF" w:themeColor="background1"/>
              </w:rPr>
              <w:t xml:space="preserve">this </w:t>
            </w:r>
            <w:r w:rsidRPr="00AF7EB2">
              <w:rPr>
                <w:b/>
                <w:color w:val="FFFFFF" w:themeColor="background1"/>
              </w:rPr>
              <w:t>Induction Authority Form</w:t>
            </w:r>
          </w:p>
        </w:tc>
      </w:tr>
      <w:tr w:rsidR="00542981" w14:paraId="118FF446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134666FC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Statutory Certificate</w:t>
            </w:r>
          </w:p>
        </w:tc>
        <w:tc>
          <w:tcPr>
            <w:tcW w:w="567" w:type="dxa"/>
            <w:shd w:val="clear" w:color="auto" w:fill="FFFFFF" w:themeFill="background1"/>
          </w:tcPr>
          <w:p w14:paraId="0EE99A15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2C8C483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Working at Heights</w:t>
            </w:r>
          </w:p>
        </w:tc>
        <w:tc>
          <w:tcPr>
            <w:tcW w:w="567" w:type="dxa"/>
            <w:shd w:val="clear" w:color="auto" w:fill="FFFFFF" w:themeFill="background1"/>
          </w:tcPr>
          <w:p w14:paraId="5B27A7DC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B5F8DB2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sz w:val="20"/>
                <w:szCs w:val="20"/>
              </w:rPr>
              <w:t>Light vehicle</w:t>
            </w:r>
          </w:p>
        </w:tc>
        <w:tc>
          <w:tcPr>
            <w:tcW w:w="520" w:type="dxa"/>
            <w:shd w:val="clear" w:color="auto" w:fill="FFFFFF" w:themeFill="background1"/>
          </w:tcPr>
          <w:p w14:paraId="3BCBB949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58BC13FC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5A9AD13C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Trade Certificate</w:t>
            </w:r>
          </w:p>
        </w:tc>
        <w:tc>
          <w:tcPr>
            <w:tcW w:w="567" w:type="dxa"/>
            <w:shd w:val="clear" w:color="auto" w:fill="FFFFFF" w:themeFill="background1"/>
          </w:tcPr>
          <w:p w14:paraId="0059C04B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E32BA64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Confined Space</w:t>
            </w:r>
          </w:p>
        </w:tc>
        <w:tc>
          <w:tcPr>
            <w:tcW w:w="567" w:type="dxa"/>
            <w:shd w:val="clear" w:color="auto" w:fill="FFFFFF" w:themeFill="background1"/>
          </w:tcPr>
          <w:p w14:paraId="4B254A32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09C4D63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sz w:val="20"/>
                <w:szCs w:val="20"/>
              </w:rPr>
              <w:t>Truck</w:t>
            </w:r>
          </w:p>
        </w:tc>
        <w:tc>
          <w:tcPr>
            <w:tcW w:w="520" w:type="dxa"/>
            <w:shd w:val="clear" w:color="auto" w:fill="FFFFFF" w:themeFill="background1"/>
          </w:tcPr>
          <w:p w14:paraId="3751D097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5F41BE78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4257904D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Motor Vehicle Licence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3447A713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BE15A38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EWP</w:t>
            </w:r>
          </w:p>
        </w:tc>
        <w:tc>
          <w:tcPr>
            <w:tcW w:w="567" w:type="dxa"/>
            <w:shd w:val="clear" w:color="auto" w:fill="FFFFFF" w:themeFill="background1"/>
          </w:tcPr>
          <w:p w14:paraId="4F4EF9C6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3D0FC32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Loader</w:t>
            </w:r>
          </w:p>
        </w:tc>
        <w:tc>
          <w:tcPr>
            <w:tcW w:w="520" w:type="dxa"/>
            <w:shd w:val="clear" w:color="auto" w:fill="FFFFFF" w:themeFill="background1"/>
          </w:tcPr>
          <w:p w14:paraId="2367C6C8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2DD69AA4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7834FD4C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Letter of Competence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23E6488B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479C0C1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Crane</w:t>
            </w:r>
          </w:p>
        </w:tc>
        <w:tc>
          <w:tcPr>
            <w:tcW w:w="567" w:type="dxa"/>
            <w:shd w:val="clear" w:color="auto" w:fill="FFFFFF" w:themeFill="background1"/>
          </w:tcPr>
          <w:p w14:paraId="5DE49829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5AE33E3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Backhoe</w:t>
            </w:r>
          </w:p>
        </w:tc>
        <w:tc>
          <w:tcPr>
            <w:tcW w:w="520" w:type="dxa"/>
            <w:shd w:val="clear" w:color="auto" w:fill="FFFFFF" w:themeFill="background1"/>
          </w:tcPr>
          <w:p w14:paraId="270960E3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75225467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1CF74592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White Card </w:t>
            </w:r>
          </w:p>
        </w:tc>
        <w:tc>
          <w:tcPr>
            <w:tcW w:w="567" w:type="dxa"/>
            <w:shd w:val="clear" w:color="auto" w:fill="FFFFFF" w:themeFill="background1"/>
          </w:tcPr>
          <w:p w14:paraId="5534AA29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070C29B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Rigger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/Dogger</w:t>
            </w:r>
          </w:p>
        </w:tc>
        <w:tc>
          <w:tcPr>
            <w:tcW w:w="567" w:type="dxa"/>
            <w:shd w:val="clear" w:color="auto" w:fill="FFFFFF" w:themeFill="background1"/>
          </w:tcPr>
          <w:p w14:paraId="60E69ABC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9CB03C1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Excavator</w:t>
            </w:r>
          </w:p>
        </w:tc>
        <w:tc>
          <w:tcPr>
            <w:tcW w:w="520" w:type="dxa"/>
            <w:shd w:val="clear" w:color="auto" w:fill="FFFFFF" w:themeFill="background1"/>
          </w:tcPr>
          <w:p w14:paraId="4C5BB457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06CA5671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410CFBB6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Trainer/Assessor</w:t>
            </w:r>
          </w:p>
        </w:tc>
        <w:tc>
          <w:tcPr>
            <w:tcW w:w="567" w:type="dxa"/>
            <w:shd w:val="clear" w:color="auto" w:fill="FFFFFF" w:themeFill="background1"/>
          </w:tcPr>
          <w:p w14:paraId="2A215E8B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D34C3C6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Scrape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</w:tcPr>
          <w:p w14:paraId="4C47757F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C73588F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Grader</w:t>
            </w:r>
          </w:p>
        </w:tc>
        <w:tc>
          <w:tcPr>
            <w:tcW w:w="520" w:type="dxa"/>
            <w:shd w:val="clear" w:color="auto" w:fill="FFFFFF" w:themeFill="background1"/>
          </w:tcPr>
          <w:p w14:paraId="20195479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0C76297B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1B62CE2C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sz w:val="20"/>
                <w:szCs w:val="20"/>
              </w:rPr>
              <w:t>Tyre Technician</w:t>
            </w:r>
          </w:p>
        </w:tc>
        <w:tc>
          <w:tcPr>
            <w:tcW w:w="567" w:type="dxa"/>
            <w:shd w:val="clear" w:color="auto" w:fill="FFFFFF" w:themeFill="background1"/>
          </w:tcPr>
          <w:p w14:paraId="388C2C67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4902AA8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Tractor</w:t>
            </w:r>
          </w:p>
        </w:tc>
        <w:tc>
          <w:tcPr>
            <w:tcW w:w="567" w:type="dxa"/>
            <w:shd w:val="clear" w:color="auto" w:fill="FFFFFF" w:themeFill="background1"/>
          </w:tcPr>
          <w:p w14:paraId="59C1548F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8D5D095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Dozer</w:t>
            </w:r>
          </w:p>
        </w:tc>
        <w:tc>
          <w:tcPr>
            <w:tcW w:w="520" w:type="dxa"/>
            <w:shd w:val="clear" w:color="auto" w:fill="FFFFFF" w:themeFill="background1"/>
          </w:tcPr>
          <w:p w14:paraId="6DAFCDC6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54B8A4E3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2C221399" w14:textId="77777777" w:rsidR="00040FBA" w:rsidRPr="00015874" w:rsidRDefault="000A5168" w:rsidP="00040FBA">
            <w:pPr>
              <w:spacing w:before="0" w:after="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Hose T</w:t>
            </w: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echnician</w:t>
            </w:r>
          </w:p>
        </w:tc>
        <w:tc>
          <w:tcPr>
            <w:tcW w:w="567" w:type="dxa"/>
            <w:shd w:val="clear" w:color="auto" w:fill="FFFFFF" w:themeFill="background1"/>
          </w:tcPr>
          <w:p w14:paraId="3256AC19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2151AEA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Skid-steer</w:t>
            </w: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3EB66910" w14:textId="77777777" w:rsidR="00040FBA" w:rsidRPr="00015874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6E94D6C" w14:textId="77777777" w:rsidR="00040FBA" w:rsidRPr="00015874" w:rsidRDefault="000A5168" w:rsidP="00040FB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Roller</w:t>
            </w:r>
          </w:p>
        </w:tc>
        <w:tc>
          <w:tcPr>
            <w:tcW w:w="520" w:type="dxa"/>
            <w:shd w:val="clear" w:color="auto" w:fill="FFFFFF" w:themeFill="background1"/>
          </w:tcPr>
          <w:p w14:paraId="6F4C146E" w14:textId="77777777" w:rsidR="00040FBA" w:rsidRPr="007D56D3" w:rsidRDefault="00930ADA" w:rsidP="00040FB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602FC6FF" w14:textId="77777777" w:rsidTr="00A9274C">
        <w:tc>
          <w:tcPr>
            <w:tcW w:w="3119" w:type="dxa"/>
            <w:gridSpan w:val="2"/>
            <w:shd w:val="clear" w:color="auto" w:fill="FFFFFF" w:themeFill="background1"/>
          </w:tcPr>
          <w:p w14:paraId="4A9A8C14" w14:textId="77777777" w:rsidR="00AD642A" w:rsidRPr="00015874" w:rsidRDefault="000A5168" w:rsidP="00AD642A">
            <w:pPr>
              <w:spacing w:before="0" w:after="0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MDG 25 Hot works</w:t>
            </w:r>
          </w:p>
        </w:tc>
        <w:tc>
          <w:tcPr>
            <w:tcW w:w="567" w:type="dxa"/>
            <w:shd w:val="clear" w:color="auto" w:fill="FFFFFF" w:themeFill="background1"/>
          </w:tcPr>
          <w:p w14:paraId="25FCBF86" w14:textId="77777777" w:rsidR="00AD642A" w:rsidRPr="00015874" w:rsidRDefault="00930ADA" w:rsidP="00AD642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C4C2C80" w14:textId="77777777" w:rsidR="00AD642A" w:rsidRPr="00015874" w:rsidRDefault="000A5168" w:rsidP="00AD642A">
            <w:pPr>
              <w:spacing w:before="0" w:after="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Ground maintenance </w:t>
            </w:r>
          </w:p>
        </w:tc>
        <w:tc>
          <w:tcPr>
            <w:tcW w:w="567" w:type="dxa"/>
            <w:shd w:val="clear" w:color="auto" w:fill="FFFFFF" w:themeFill="background1"/>
          </w:tcPr>
          <w:p w14:paraId="41542CE0" w14:textId="77777777" w:rsidR="00AD642A" w:rsidRPr="00015874" w:rsidRDefault="00930ADA" w:rsidP="00AD642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54A6950" w14:textId="77777777" w:rsidR="00AD642A" w:rsidRPr="00015874" w:rsidRDefault="000A5168" w:rsidP="00AD642A">
            <w:pPr>
              <w:spacing w:before="0" w:after="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874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  <w:tc>
          <w:tcPr>
            <w:tcW w:w="520" w:type="dxa"/>
            <w:shd w:val="clear" w:color="auto" w:fill="FFFFFF" w:themeFill="background1"/>
          </w:tcPr>
          <w:p w14:paraId="22B6F709" w14:textId="77777777" w:rsidR="00AD642A" w:rsidRPr="007D56D3" w:rsidRDefault="00930ADA" w:rsidP="00AD642A">
            <w:pPr>
              <w:pStyle w:val="ListParagraph"/>
              <w:numPr>
                <w:ilvl w:val="0"/>
                <w:numId w:val="38"/>
              </w:numPr>
              <w:spacing w:before="0" w:after="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42981" w14:paraId="159141EF" w14:textId="77777777" w:rsidTr="00A9274C">
        <w:tc>
          <w:tcPr>
            <w:tcW w:w="10443" w:type="dxa"/>
            <w:gridSpan w:val="9"/>
            <w:shd w:val="clear" w:color="auto" w:fill="FFFFFF" w:themeFill="background1"/>
          </w:tcPr>
          <w:p w14:paraId="23F1FD5B" w14:textId="77777777" w:rsidR="00BB52FA" w:rsidRPr="00015874" w:rsidRDefault="000A5168" w:rsidP="00AD642A">
            <w:pPr>
              <w:spacing w:before="0" w:after="0"/>
              <w:ind w:left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5874">
              <w:rPr>
                <w:rFonts w:asciiTheme="minorHAnsi" w:hAnsiTheme="minorHAnsi"/>
                <w:sz w:val="20"/>
                <w:szCs w:val="20"/>
              </w:rPr>
              <w:t>Please detail what the other qualification is:</w:t>
            </w:r>
          </w:p>
        </w:tc>
      </w:tr>
      <w:tr w:rsidR="00542981" w14:paraId="5DCBD0F1" w14:textId="77777777" w:rsidTr="00A9274C">
        <w:tc>
          <w:tcPr>
            <w:tcW w:w="10443" w:type="dxa"/>
            <w:gridSpan w:val="9"/>
            <w:shd w:val="clear" w:color="auto" w:fill="FFFF99"/>
          </w:tcPr>
          <w:p w14:paraId="009B384F" w14:textId="77777777" w:rsidR="00AF7EB2" w:rsidRPr="004A2858" w:rsidRDefault="00930ADA" w:rsidP="00AF7EB2">
            <w:pPr>
              <w:spacing w:before="0" w:after="0"/>
              <w:ind w:left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542981" w14:paraId="0E41ECC1" w14:textId="77777777" w:rsidTr="00A9274C">
        <w:trPr>
          <w:trHeight w:val="2340"/>
        </w:trPr>
        <w:tc>
          <w:tcPr>
            <w:tcW w:w="10443" w:type="dxa"/>
            <w:gridSpan w:val="9"/>
            <w:shd w:val="clear" w:color="auto" w:fill="FFFFFF" w:themeFill="background1"/>
          </w:tcPr>
          <w:p w14:paraId="6F1B87C3" w14:textId="77777777" w:rsidR="00101851" w:rsidRDefault="000A5168" w:rsidP="008B7135">
            <w:pPr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C6F10">
              <w:rPr>
                <w:rFonts w:asciiTheme="minorHAnsi" w:hAnsiTheme="minorHAnsi" w:cstheme="minorHAnsi"/>
                <w:b/>
                <w:sz w:val="18"/>
                <w:szCs w:val="18"/>
              </w:rPr>
              <w:t>ATTENTION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This form is </w:t>
            </w:r>
            <w:r w:rsidRPr="002C6F1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>contract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companies and their 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 xml:space="preserve">workers who have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already 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 xml:space="preserve">submitted their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company 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>details to the Contract Holder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via the </w:t>
            </w:r>
            <w:r w:rsidRPr="00526C4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Contractor Pack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and, now in the ‘track easy system’. This induction form, therefore, is for a registered contracting company’s new employee worker not currently in the system or, a worker from a registered company who is due for the 2 yearly refresher induction.</w:t>
            </w:r>
          </w:p>
          <w:p w14:paraId="0E3443D2" w14:textId="77777777" w:rsidR="008B7135" w:rsidRDefault="000A5168" w:rsidP="008B7135">
            <w:pPr>
              <w:spacing w:before="0"/>
              <w:ind w:left="0"/>
              <w:rPr>
                <w:rFonts w:asciiTheme="minorHAnsi" w:eastAsiaTheme="minorHAnsi" w:hAnsiTheme="minorHAnsi" w:cstheme="minorHAnsi"/>
                <w:b/>
                <w:noProof/>
                <w:color w:val="002060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you are an existing contractor company and have not completed the 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 xml:space="preserve">Stratford Coal </w:t>
            </w:r>
            <w:r w:rsidRPr="00DF2F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Contractor Pack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you must contact your contract holder to do so. When completed and approved, any new employee workers from then on, will need to supply th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>e following items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which are </w:t>
            </w:r>
            <w:r w:rsidRPr="00DF2F5E"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8B7135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items </w:t>
            </w:r>
            <w:r w:rsidRPr="008B7135">
              <w:rPr>
                <w:rFonts w:asciiTheme="minorHAnsi" w:hAnsiTheme="minorHAnsi" w:cstheme="minorHAnsi"/>
                <w:sz w:val="18"/>
                <w:szCs w:val="18"/>
              </w:rPr>
              <w:t>must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 xml:space="preserve"> be attached to this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8B713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Induction Authority Form’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 xml:space="preserve"> for review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DF2F5E">
              <w:rPr>
                <w:rFonts w:asciiTheme="minorHAnsi" w:hAnsiTheme="minorHAnsi" w:cstheme="minorHAnsi"/>
                <w:sz w:val="18"/>
                <w:szCs w:val="18"/>
              </w:rPr>
              <w:t>approval by the Contract Holder:</w:t>
            </w:r>
            <w:r w:rsidRPr="00477513">
              <w:rPr>
                <w:rFonts w:asciiTheme="minorHAnsi" w:eastAsiaTheme="minorHAnsi" w:hAnsiTheme="minorHAnsi" w:cstheme="minorHAnsi"/>
                <w:b/>
                <w:noProof/>
                <w:color w:val="002060"/>
                <w:lang w:eastAsia="en-AU"/>
              </w:rPr>
              <w:t xml:space="preserve"> </w:t>
            </w:r>
          </w:p>
          <w:p w14:paraId="061A8C0F" w14:textId="77777777" w:rsidR="00AF7EB2" w:rsidRPr="008B7135" w:rsidRDefault="000A5168" w:rsidP="008B713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7135">
              <w:rPr>
                <w:rFonts w:asciiTheme="minorHAnsi" w:hAnsiTheme="minorHAnsi" w:cstheme="minorHAnsi"/>
                <w:sz w:val="18"/>
                <w:szCs w:val="18"/>
              </w:rPr>
              <w:t>A letter of competency (Must use the template attached</w:t>
            </w:r>
            <w:r w:rsidRPr="008B713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8B7135">
              <w:rPr>
                <w:rFonts w:asciiTheme="minorHAnsi" w:eastAsiaTheme="minorHAnsi" w:hAnsiTheme="minorHAnsi" w:cstheme="minorHAnsi"/>
                <w:b/>
                <w:noProof/>
                <w:lang w:eastAsia="en-AU"/>
              </w:rPr>
              <w:t xml:space="preserve"> </w:t>
            </w:r>
            <w:r w:rsidRPr="008B7135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AU"/>
              </w:rPr>
              <w:t>including</w:t>
            </w:r>
            <w:r w:rsidRPr="008B7135">
              <w:rPr>
                <w:rFonts w:asciiTheme="minorHAnsi" w:eastAsiaTheme="minorHAnsi" w:hAnsiTheme="minorHAnsi" w:cstheme="minorHAnsi"/>
                <w:noProof/>
                <w:sz w:val="18"/>
                <w:szCs w:val="18"/>
                <w:lang w:eastAsia="en-AU"/>
              </w:rPr>
              <w:t xml:space="preserve"> </w:t>
            </w:r>
            <w:r w:rsidRPr="008B7135">
              <w:rPr>
                <w:rFonts w:asciiTheme="minorHAnsi" w:hAnsiTheme="minorHAnsi" w:cstheme="minorHAnsi"/>
                <w:sz w:val="18"/>
                <w:szCs w:val="18"/>
              </w:rPr>
              <w:t>a good quality copy of the worker’s driver’s licence</w:t>
            </w:r>
          </w:p>
          <w:p w14:paraId="437BDAD7" w14:textId="77777777" w:rsidR="00A1637E" w:rsidRDefault="000A5168" w:rsidP="00A1637E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85F">
              <w:rPr>
                <w:rFonts w:asciiTheme="minorHAnsi" w:hAnsiTheme="minorHAnsi" w:cstheme="minorHAnsi"/>
                <w:sz w:val="18"/>
                <w:szCs w:val="18"/>
              </w:rPr>
              <w:t>Qualifications/high risk or other licences/credentials that support the letter of competency.</w:t>
            </w:r>
          </w:p>
          <w:p w14:paraId="01873736" w14:textId="77777777" w:rsidR="008B7135" w:rsidRPr="00A1637E" w:rsidRDefault="000A5168" w:rsidP="00A1637E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1637E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AU"/>
              </w:rPr>
              <w:t>Please ensure</w:t>
            </w:r>
            <w:r w:rsidRPr="00A1637E">
              <w:rPr>
                <w:rFonts w:asciiTheme="minorHAnsi" w:eastAsiaTheme="minorHAnsi" w:hAnsiTheme="minorHAnsi" w:cstheme="minorHAnsi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Pr="00A1637E">
              <w:rPr>
                <w:rFonts w:asciiTheme="minorHAnsi" w:hAnsiTheme="minorHAnsi" w:cstheme="minorHAnsi"/>
                <w:sz w:val="18"/>
                <w:szCs w:val="18"/>
              </w:rPr>
              <w:t>your current worker’s compensation and public risk insurances are uploaded into the Pegasus system</w:t>
            </w:r>
            <w:r w:rsidRPr="00A163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.</w:t>
            </w:r>
          </w:p>
          <w:p w14:paraId="3B5DC292" w14:textId="77777777" w:rsidR="00145DC9" w:rsidRDefault="000A5168" w:rsidP="008B41D5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41D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6FE3E79" w14:textId="77777777" w:rsidR="001027DD" w:rsidRPr="00DF2F5E" w:rsidRDefault="000A5168" w:rsidP="00A1637E">
            <w:pPr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F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Note: </w:t>
            </w:r>
            <w:r w:rsidRPr="00CA50B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Sub-contractors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must also have their own approved </w:t>
            </w:r>
            <w:r w:rsidRPr="00CA50B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Contractor Pack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work for a Contractor on site.</w:t>
            </w:r>
          </w:p>
          <w:p w14:paraId="32AF6852" w14:textId="77777777" w:rsidR="00C42323" w:rsidRPr="008B41D5" w:rsidRDefault="000A5168" w:rsidP="00526C4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41D5">
              <w:rPr>
                <w:rFonts w:asciiTheme="minorHAnsi" w:hAnsiTheme="minorHAnsi" w:cstheme="minorHAnsi"/>
                <w:sz w:val="18"/>
                <w:szCs w:val="18"/>
              </w:rPr>
              <w:t xml:space="preserve">The workers current </w:t>
            </w:r>
            <w:r w:rsidRPr="008B41D5">
              <w:rPr>
                <w:color w:val="000000"/>
              </w:rPr>
              <w:t>“</w:t>
            </w:r>
            <w:r w:rsidRPr="008B41D5">
              <w:rPr>
                <w:color w:val="000000"/>
                <w:sz w:val="18"/>
                <w:szCs w:val="18"/>
                <w:u w:val="single"/>
              </w:rPr>
              <w:t>Site access plus periodic medical assessment detailed certificate</w:t>
            </w:r>
            <w:r w:rsidRPr="008B41D5"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f</w:t>
            </w:r>
            <w:r w:rsidRPr="008B41D5">
              <w:rPr>
                <w:color w:val="000000"/>
                <w:sz w:val="18"/>
                <w:szCs w:val="18"/>
              </w:rPr>
              <w:t>irst page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B41D5">
              <w:rPr>
                <w:color w:val="000000"/>
                <w:sz w:val="18"/>
                <w:szCs w:val="18"/>
              </w:rPr>
              <w:t xml:space="preserve"> has “Opinion” (Green, Amber, Red) and </w:t>
            </w:r>
            <w:r>
              <w:rPr>
                <w:color w:val="000000"/>
                <w:sz w:val="18"/>
                <w:szCs w:val="18"/>
              </w:rPr>
              <w:t xml:space="preserve">the </w:t>
            </w:r>
            <w:r w:rsidRPr="008B41D5">
              <w:rPr>
                <w:color w:val="000000"/>
                <w:sz w:val="18"/>
                <w:szCs w:val="18"/>
              </w:rPr>
              <w:t>second page is signed off by the Medical Officer</w:t>
            </w:r>
            <w:r>
              <w:rPr>
                <w:color w:val="000000"/>
                <w:sz w:val="18"/>
                <w:szCs w:val="18"/>
              </w:rPr>
              <w:t xml:space="preserve"> (Stating) ‘t</w:t>
            </w:r>
            <w:r w:rsidRPr="008B41D5">
              <w:rPr>
                <w:color w:val="000000"/>
                <w:sz w:val="18"/>
                <w:szCs w:val="18"/>
              </w:rPr>
              <w:t>his medical complies with the requirements of the NSW Coal Order 4</w:t>
            </w:r>
            <w:r>
              <w:rPr>
                <w:color w:val="000000"/>
                <w:sz w:val="18"/>
                <w:szCs w:val="18"/>
              </w:rPr>
              <w:t xml:space="preserve">3’. This </w:t>
            </w:r>
            <w:r w:rsidRPr="008B41D5">
              <w:rPr>
                <w:rFonts w:asciiTheme="minorHAnsi" w:hAnsiTheme="minorHAnsi" w:cstheme="minorHAnsi"/>
                <w:sz w:val="18"/>
                <w:szCs w:val="18"/>
              </w:rPr>
              <w:t>must also be uploaded into the Pegasus system.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Please </w:t>
            </w:r>
            <w:r w:rsidRPr="008B41D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 NOT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send whole of worker’s medical details, only the assessment certificate. </w:t>
            </w:r>
            <w:r w:rsidRPr="008B41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12246F39" w14:textId="77777777" w:rsidR="007C67D3" w:rsidRPr="008D085F" w:rsidRDefault="00930ADA" w:rsidP="0017744A">
      <w:pPr>
        <w:spacing w:before="0" w:after="0"/>
        <w:ind w:left="0"/>
        <w:rPr>
          <w:b/>
          <w:sz w:val="18"/>
          <w:szCs w:val="18"/>
        </w:rPr>
      </w:pPr>
    </w:p>
    <w:p w14:paraId="1ACB9FA6" w14:textId="77777777" w:rsidR="006E4EDF" w:rsidRPr="008D085F" w:rsidRDefault="000A5168" w:rsidP="0017744A">
      <w:pPr>
        <w:spacing w:before="0" w:after="0"/>
        <w:ind w:left="0"/>
        <w:rPr>
          <w:sz w:val="18"/>
          <w:szCs w:val="18"/>
        </w:rPr>
      </w:pPr>
      <w:r w:rsidRPr="008D085F">
        <w:rPr>
          <w:b/>
          <w:sz w:val="18"/>
          <w:szCs w:val="18"/>
        </w:rPr>
        <w:t>Please note:</w:t>
      </w:r>
      <w:r w:rsidRPr="008D085F">
        <w:rPr>
          <w:sz w:val="18"/>
          <w:szCs w:val="18"/>
        </w:rPr>
        <w:t xml:space="preserve"> this approval is </w:t>
      </w:r>
      <w:r>
        <w:rPr>
          <w:sz w:val="18"/>
          <w:szCs w:val="18"/>
        </w:rPr>
        <w:t xml:space="preserve">only for the worker named above </w:t>
      </w:r>
      <w:r w:rsidRPr="008D085F">
        <w:rPr>
          <w:sz w:val="18"/>
          <w:szCs w:val="18"/>
        </w:rPr>
        <w:t>to attend the Generic Induction for Stratford Coal</w:t>
      </w:r>
      <w:r>
        <w:rPr>
          <w:sz w:val="18"/>
          <w:szCs w:val="18"/>
        </w:rPr>
        <w:t>. An</w:t>
      </w:r>
      <w:r w:rsidRPr="008D085F">
        <w:rPr>
          <w:sz w:val="18"/>
          <w:szCs w:val="18"/>
        </w:rPr>
        <w:t xml:space="preserve">y site familiarisation for new contractors will </w:t>
      </w:r>
      <w:r>
        <w:rPr>
          <w:sz w:val="18"/>
          <w:szCs w:val="18"/>
        </w:rPr>
        <w:t>need to be organised with your s</w:t>
      </w:r>
      <w:r w:rsidRPr="008D085F">
        <w:rPr>
          <w:sz w:val="18"/>
          <w:szCs w:val="18"/>
        </w:rPr>
        <w:t>ite Contract Holder.</w:t>
      </w:r>
    </w:p>
    <w:p w14:paraId="10B850CA" w14:textId="77777777" w:rsidR="00477513" w:rsidRPr="008D085F" w:rsidRDefault="00930ADA" w:rsidP="0017744A">
      <w:pPr>
        <w:spacing w:before="0" w:after="0"/>
        <w:ind w:left="0"/>
        <w:rPr>
          <w:sz w:val="18"/>
          <w:szCs w:val="18"/>
        </w:rPr>
      </w:pPr>
    </w:p>
    <w:p w14:paraId="0A0012AE" w14:textId="77777777" w:rsidR="00477513" w:rsidRDefault="000A5168" w:rsidP="0017744A">
      <w:pPr>
        <w:spacing w:before="0" w:after="0"/>
        <w:ind w:left="0"/>
        <w:rPr>
          <w:sz w:val="18"/>
          <w:szCs w:val="18"/>
        </w:rPr>
      </w:pPr>
      <w:r w:rsidRPr="008D085F">
        <w:rPr>
          <w:b/>
          <w:sz w:val="18"/>
          <w:szCs w:val="18"/>
        </w:rPr>
        <w:t>Appointments to work on site</w:t>
      </w:r>
      <w:r w:rsidRPr="008D085F">
        <w:rPr>
          <w:sz w:val="18"/>
          <w:szCs w:val="18"/>
        </w:rPr>
        <w:t xml:space="preserve">: For Statutory, Trades, Trainers &amp; Assessors and others requiring </w:t>
      </w:r>
      <w:r w:rsidRPr="008D085F">
        <w:rPr>
          <w:sz w:val="18"/>
          <w:szCs w:val="18"/>
          <w:u w:val="single"/>
        </w:rPr>
        <w:t>appointments to work on site</w:t>
      </w:r>
      <w:r w:rsidRPr="008D085F">
        <w:rPr>
          <w:sz w:val="18"/>
          <w:szCs w:val="18"/>
        </w:rPr>
        <w:t>, the information and qualifications supplied must be supportive and creditable to gain an appointment</w:t>
      </w:r>
      <w:r>
        <w:rPr>
          <w:sz w:val="18"/>
          <w:szCs w:val="18"/>
        </w:rPr>
        <w:t xml:space="preserve"> for the classification application.</w:t>
      </w:r>
    </w:p>
    <w:p w14:paraId="3FD940A7" w14:textId="77777777" w:rsidR="002A71EE" w:rsidRDefault="00930ADA" w:rsidP="0017744A">
      <w:pPr>
        <w:spacing w:before="0" w:after="0"/>
        <w:ind w:left="0"/>
        <w:rPr>
          <w:sz w:val="18"/>
          <w:szCs w:val="18"/>
        </w:rPr>
      </w:pPr>
    </w:p>
    <w:tbl>
      <w:tblPr>
        <w:tblStyle w:val="TableGrid"/>
        <w:tblW w:w="10495" w:type="dxa"/>
        <w:tblInd w:w="-289" w:type="dxa"/>
        <w:tblLook w:val="04A0" w:firstRow="1" w:lastRow="0" w:firstColumn="1" w:lastColumn="0" w:noHBand="0" w:noVBand="1"/>
      </w:tblPr>
      <w:tblGrid>
        <w:gridCol w:w="2269"/>
        <w:gridCol w:w="3118"/>
        <w:gridCol w:w="1985"/>
        <w:gridCol w:w="3123"/>
      </w:tblGrid>
      <w:tr w:rsidR="00542981" w14:paraId="5C7A5275" w14:textId="77777777" w:rsidTr="0062745B">
        <w:trPr>
          <w:trHeight w:val="433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66"/>
            <w:vAlign w:val="center"/>
          </w:tcPr>
          <w:p w14:paraId="0C921D4A" w14:textId="77777777" w:rsidR="0062745B" w:rsidRPr="00015874" w:rsidRDefault="000A5168" w:rsidP="002A71EE">
            <w:pPr>
              <w:spacing w:before="0" w:after="0"/>
              <w:ind w:left="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u w:val="single"/>
              </w:rPr>
            </w:pPr>
            <w:r w:rsidRPr="006274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To Pegasus: As the Contract Holder for the contracting company, the contract worker is approved by me to undertake the Stratford Coal Operations generic site induction</w:t>
            </w:r>
          </w:p>
        </w:tc>
      </w:tr>
      <w:tr w:rsidR="00542981" w14:paraId="6F8F8E4C" w14:textId="77777777" w:rsidTr="00526C42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43A5" w14:textId="77777777" w:rsidR="002A71EE" w:rsidRPr="00B32965" w:rsidRDefault="000A5168" w:rsidP="002A71EE">
            <w:pPr>
              <w:spacing w:before="0" w:after="0"/>
              <w:ind w:left="5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Contract Holder </w:t>
            </w:r>
            <w:r w:rsidRPr="00B32965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56C" w14:textId="77777777" w:rsidR="002A71EE" w:rsidRPr="00B32965" w:rsidRDefault="00930ADA" w:rsidP="002A71EE">
            <w:pPr>
              <w:spacing w:before="0" w:after="0"/>
              <w:ind w:left="14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9F8" w14:textId="77777777" w:rsidR="002A71EE" w:rsidRPr="00B32965" w:rsidRDefault="000A5168" w:rsidP="002A71EE">
            <w:pPr>
              <w:spacing w:before="0" w:after="0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</w:t>
            </w:r>
            <w:r>
              <w:rPr>
                <w:rFonts w:cs="Arial"/>
                <w:sz w:val="20"/>
                <w:szCs w:val="20"/>
              </w:rPr>
              <w:t>ature</w:t>
            </w:r>
          </w:p>
        </w:tc>
        <w:tc>
          <w:tcPr>
            <w:tcW w:w="3123" w:type="dxa"/>
          </w:tcPr>
          <w:p w14:paraId="41B24861" w14:textId="77777777" w:rsidR="002A71EE" w:rsidRPr="00015874" w:rsidRDefault="00930ADA" w:rsidP="002A71EE">
            <w:pPr>
              <w:spacing w:before="0" w:after="0"/>
              <w:ind w:left="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u w:val="single"/>
              </w:rPr>
            </w:pPr>
          </w:p>
        </w:tc>
      </w:tr>
      <w:tr w:rsidR="00542981" w14:paraId="45BA5D97" w14:textId="77777777" w:rsidTr="00526C42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EA60" w14:textId="77777777" w:rsidR="002A71EE" w:rsidRPr="00B32965" w:rsidRDefault="000A5168" w:rsidP="002A71EE">
            <w:pPr>
              <w:spacing w:before="0" w:after="0"/>
              <w:ind w:left="51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 xml:space="preserve">Contact </w:t>
            </w:r>
            <w:r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CF4" w14:textId="77777777" w:rsidR="002A71EE" w:rsidRPr="00B32965" w:rsidRDefault="00930ADA" w:rsidP="002A71EE">
            <w:pPr>
              <w:spacing w:before="0" w:after="0"/>
              <w:ind w:left="14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BA8" w14:textId="77777777" w:rsidR="002A71EE" w:rsidRPr="00B32965" w:rsidRDefault="000A5168" w:rsidP="002A71EE">
            <w:pPr>
              <w:spacing w:before="0" w:after="0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  <w:r w:rsidRPr="00B3296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23" w:type="dxa"/>
          </w:tcPr>
          <w:p w14:paraId="4D475CA7" w14:textId="77777777" w:rsidR="002A71EE" w:rsidRPr="00015874" w:rsidRDefault="00930ADA" w:rsidP="002A71EE">
            <w:pPr>
              <w:spacing w:before="0" w:after="0"/>
              <w:ind w:left="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u w:val="single"/>
              </w:rPr>
            </w:pPr>
          </w:p>
        </w:tc>
      </w:tr>
    </w:tbl>
    <w:p w14:paraId="19A54B6A" w14:textId="77777777" w:rsidR="002A71EE" w:rsidRDefault="00930ADA" w:rsidP="0017744A">
      <w:pPr>
        <w:spacing w:before="0" w:after="0"/>
        <w:ind w:left="0"/>
        <w:rPr>
          <w:sz w:val="18"/>
          <w:szCs w:val="18"/>
        </w:rPr>
      </w:pPr>
    </w:p>
    <w:p w14:paraId="754AE803" w14:textId="77777777" w:rsidR="008457BE" w:rsidRDefault="00930ADA" w:rsidP="00477513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Theme="minorHAnsi" w:eastAsiaTheme="minorHAnsi" w:hAnsiTheme="minorHAnsi" w:cstheme="minorHAnsi"/>
          <w:b/>
          <w:color w:val="002060"/>
        </w:rPr>
      </w:pPr>
    </w:p>
    <w:p w14:paraId="55B3B85E" w14:textId="77777777" w:rsidR="00477513" w:rsidRPr="00477513" w:rsidRDefault="000A5168" w:rsidP="00477513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Theme="minorHAnsi" w:eastAsiaTheme="minorHAnsi" w:hAnsiTheme="minorHAnsi" w:cstheme="minorHAnsi"/>
          <w:b/>
          <w:color w:val="002060"/>
        </w:rPr>
      </w:pPr>
      <w:r w:rsidRPr="00477513">
        <w:rPr>
          <w:rFonts w:asciiTheme="minorHAnsi" w:eastAsiaTheme="minorHAnsi" w:hAnsiTheme="minorHAnsi" w:cstheme="minorHAnsi"/>
          <w:b/>
          <w:color w:val="002060"/>
        </w:rPr>
        <w:t xml:space="preserve">Letter to be on a company letter head including. </w:t>
      </w:r>
    </w:p>
    <w:p w14:paraId="6AB4E2F6" w14:textId="77777777" w:rsidR="00477513" w:rsidRPr="00477513" w:rsidRDefault="000A5168" w:rsidP="00477513">
      <w:pPr>
        <w:autoSpaceDE w:val="0"/>
        <w:autoSpaceDN w:val="0"/>
        <w:adjustRightInd w:val="0"/>
        <w:spacing w:before="0" w:after="19" w:line="240" w:lineRule="auto"/>
        <w:ind w:left="0"/>
        <w:jc w:val="left"/>
        <w:rPr>
          <w:rFonts w:asciiTheme="minorHAnsi" w:eastAsiaTheme="minorHAnsi" w:hAnsiTheme="minorHAnsi" w:cstheme="minorHAnsi"/>
          <w:b/>
          <w:color w:val="002060"/>
        </w:rPr>
      </w:pPr>
      <w:r w:rsidRPr="00477513">
        <w:rPr>
          <w:rFonts w:asciiTheme="minorHAnsi" w:eastAsiaTheme="minorHAnsi" w:hAnsiTheme="minorHAnsi" w:cstheme="minorHAnsi"/>
          <w:b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E672" wp14:editId="32EE6BA5">
                <wp:simplePos x="0" y="0"/>
                <wp:positionH relativeFrom="column">
                  <wp:posOffset>3611797</wp:posOffset>
                </wp:positionH>
                <wp:positionV relativeFrom="paragraph">
                  <wp:posOffset>104775</wp:posOffset>
                </wp:positionV>
                <wp:extent cx="2266950" cy="1066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E7F3439" w14:textId="77777777" w:rsidR="00477513" w:rsidRPr="004100A4" w:rsidRDefault="000A5168" w:rsidP="00477513">
                            <w:pPr>
                              <w:autoSpaceDE w:val="0"/>
                              <w:autoSpaceDN w:val="0"/>
                              <w:adjustRightInd w:val="0"/>
                              <w:spacing w:after="89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</w:pPr>
                            <w:r w:rsidRPr="004100A4"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>The body of the letter must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 xml:space="preserve"> have been written within the last 60 days and must also</w:t>
                            </w:r>
                            <w:r w:rsidRPr="004100A4"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 xml:space="preserve"> include all of the following. </w:t>
                            </w:r>
                          </w:p>
                          <w:p w14:paraId="41032CD3" w14:textId="77777777" w:rsidR="00477513" w:rsidRDefault="00930ADA" w:rsidP="00477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E672" id="Rectangle 2" o:spid="_x0000_s1026" style="position:absolute;margin-left:284.4pt;margin-top:8.25pt;width:17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" filled="f" strokecolor="#41719c" strokeweight="1pt">
                <v:textbox>
                  <w:txbxContent>
                    <w:p w14:paraId="0E7F3439" w14:textId="77777777" w:rsidR="00477513" w:rsidRPr="004100A4" w:rsidRDefault="000A5168" w:rsidP="00477513">
                      <w:pPr>
                        <w:autoSpaceDE w:val="0"/>
                        <w:autoSpaceDN w:val="0"/>
                        <w:adjustRightInd w:val="0"/>
                        <w:spacing w:after="89" w:line="240" w:lineRule="auto"/>
                        <w:rPr>
                          <w:rFonts w:cstheme="minorHAnsi"/>
                          <w:b/>
                          <w:bCs/>
                          <w:color w:val="002060"/>
                        </w:rPr>
                      </w:pPr>
                      <w:r w:rsidRPr="004100A4">
                        <w:rPr>
                          <w:rFonts w:cstheme="minorHAnsi"/>
                          <w:b/>
                          <w:bCs/>
                          <w:color w:val="002060"/>
                        </w:rPr>
                        <w:t>The body of the letter must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</w:rPr>
                        <w:t xml:space="preserve"> have been written within the last 60 days and must also</w:t>
                      </w:r>
                      <w:r w:rsidRPr="004100A4">
                        <w:rPr>
                          <w:rFonts w:cstheme="minorHAnsi"/>
                          <w:b/>
                          <w:bCs/>
                          <w:color w:val="002060"/>
                        </w:rPr>
                        <w:t xml:space="preserve"> include all of the following. </w:t>
                      </w:r>
                    </w:p>
                    <w:p w14:paraId="41032CD3" w14:textId="77777777" w:rsidR="00477513" w:rsidRDefault="00930ADA" w:rsidP="004775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7513">
        <w:rPr>
          <w:rFonts w:asciiTheme="minorHAnsi" w:eastAsiaTheme="minorHAnsi" w:hAnsiTheme="minorHAnsi" w:cstheme="minorHAnsi"/>
          <w:b/>
          <w:color w:val="002060"/>
        </w:rPr>
        <w:t xml:space="preserve">Address </w:t>
      </w:r>
    </w:p>
    <w:p w14:paraId="3873D807" w14:textId="77777777" w:rsidR="00477513" w:rsidRPr="00477513" w:rsidRDefault="000A5168" w:rsidP="00477513">
      <w:pPr>
        <w:autoSpaceDE w:val="0"/>
        <w:autoSpaceDN w:val="0"/>
        <w:adjustRightInd w:val="0"/>
        <w:spacing w:before="0" w:after="19" w:line="240" w:lineRule="auto"/>
        <w:ind w:left="0"/>
        <w:jc w:val="left"/>
        <w:rPr>
          <w:rFonts w:asciiTheme="minorHAnsi" w:eastAsiaTheme="minorHAnsi" w:hAnsiTheme="minorHAnsi" w:cstheme="minorHAnsi"/>
          <w:b/>
          <w:color w:val="002060"/>
        </w:rPr>
      </w:pPr>
      <w:r w:rsidRPr="00477513">
        <w:rPr>
          <w:rFonts w:asciiTheme="minorHAnsi" w:eastAsiaTheme="minorHAnsi" w:hAnsiTheme="minorHAnsi" w:cstheme="minorHAnsi"/>
          <w:b/>
          <w:color w:val="002060"/>
        </w:rPr>
        <w:t xml:space="preserve">Contact details </w:t>
      </w:r>
    </w:p>
    <w:p w14:paraId="4F334428" w14:textId="77777777" w:rsidR="00477513" w:rsidRPr="00477513" w:rsidRDefault="000A5168" w:rsidP="00477513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Theme="minorHAnsi" w:eastAsiaTheme="minorHAnsi" w:hAnsiTheme="minorHAnsi" w:cstheme="minorHAnsi"/>
          <w:b/>
          <w:color w:val="002060"/>
        </w:rPr>
      </w:pPr>
      <w:r w:rsidRPr="00477513">
        <w:rPr>
          <w:rFonts w:asciiTheme="minorHAnsi" w:eastAsiaTheme="minorHAnsi" w:hAnsiTheme="minorHAnsi" w:cstheme="minorHAnsi"/>
          <w:b/>
          <w:color w:val="002060"/>
        </w:rPr>
        <w:t xml:space="preserve">ABN </w:t>
      </w:r>
    </w:p>
    <w:p w14:paraId="7CCA9489" w14:textId="77777777" w:rsidR="00477513" w:rsidRPr="00477513" w:rsidRDefault="000A5168" w:rsidP="00477513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Theme="minorHAnsi" w:eastAsiaTheme="minorHAnsi" w:hAnsiTheme="minorHAnsi" w:cstheme="minorHAnsi"/>
          <w:b/>
          <w:color w:val="002060"/>
        </w:rPr>
      </w:pPr>
      <w:r w:rsidRPr="00477513">
        <w:rPr>
          <w:rFonts w:asciiTheme="minorHAnsi" w:eastAsiaTheme="minorHAnsi" w:hAnsiTheme="minorHAnsi" w:cstheme="minorHAnsi"/>
          <w:b/>
          <w:color w:val="002060"/>
        </w:rPr>
        <w:t>Date</w:t>
      </w:r>
    </w:p>
    <w:p w14:paraId="02B13C17" w14:textId="77777777" w:rsidR="00477513" w:rsidRPr="00477513" w:rsidRDefault="00930ADA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</w:p>
    <w:p w14:paraId="645AFC9E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1. </w:t>
      </w:r>
      <w:r w:rsidRPr="00477513">
        <w:rPr>
          <w:rFonts w:asciiTheme="minorHAnsi" w:eastAsiaTheme="minorHAnsi" w:hAnsiTheme="minorHAnsi" w:cstheme="minorHAnsi"/>
          <w:b/>
          <w:bCs/>
          <w:color w:val="002060"/>
        </w:rPr>
        <w:t xml:space="preserve">Full Name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of the worker </w:t>
      </w:r>
    </w:p>
    <w:p w14:paraId="119A376F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2. The workers </w:t>
      </w:r>
      <w:r w:rsidRPr="00477513">
        <w:rPr>
          <w:rFonts w:asciiTheme="minorHAnsi" w:eastAsiaTheme="minorHAnsi" w:hAnsiTheme="minorHAnsi" w:cstheme="minorHAnsi"/>
          <w:b/>
          <w:bCs/>
          <w:color w:val="002060"/>
        </w:rPr>
        <w:t xml:space="preserve">job title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on site e.g., Plant Operator </w:t>
      </w:r>
    </w:p>
    <w:p w14:paraId="644D555E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3. Full detailed </w:t>
      </w:r>
      <w:r w:rsidRPr="00477513">
        <w:rPr>
          <w:rFonts w:asciiTheme="minorHAnsi" w:eastAsiaTheme="minorHAnsi" w:hAnsiTheme="minorHAnsi" w:cstheme="minorHAnsi"/>
          <w:b/>
          <w:bCs/>
          <w:color w:val="002060"/>
        </w:rPr>
        <w:t xml:space="preserve">nature of role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on site, please be specific e.g., duties include operator of dozer, excavator, and dust suppression water truck. (NOT: operation of various equipment) </w:t>
      </w:r>
    </w:p>
    <w:p w14:paraId="05D0F242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4. Number of </w:t>
      </w:r>
      <w:r w:rsidRPr="00477513">
        <w:rPr>
          <w:rFonts w:asciiTheme="minorHAnsi" w:eastAsiaTheme="minorHAnsi" w:hAnsiTheme="minorHAnsi" w:cstheme="minorHAnsi"/>
          <w:b/>
          <w:bCs/>
          <w:color w:val="002060"/>
        </w:rPr>
        <w:t>years/months with the company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 e.g., eight years. </w:t>
      </w:r>
    </w:p>
    <w:p w14:paraId="3BEA9229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5. </w:t>
      </w:r>
      <w:r w:rsidRPr="00477513">
        <w:rPr>
          <w:rFonts w:asciiTheme="minorHAnsi" w:eastAsiaTheme="minorHAnsi" w:hAnsiTheme="minorHAnsi" w:cstheme="minorHAnsi"/>
          <w:b/>
          <w:bCs/>
          <w:color w:val="002060"/>
        </w:rPr>
        <w:t xml:space="preserve">Competencies </w:t>
      </w:r>
      <w:r w:rsidRPr="00477513">
        <w:rPr>
          <w:rFonts w:asciiTheme="minorHAnsi" w:eastAsiaTheme="minorHAnsi" w:hAnsiTheme="minorHAnsi" w:cstheme="minorHAnsi"/>
          <w:color w:val="002060"/>
        </w:rPr>
        <w:t>of specifics skills e.g., tradesmen, confined space, working at heights</w:t>
      </w:r>
      <w:r>
        <w:rPr>
          <w:rFonts w:asciiTheme="minorHAnsi" w:eastAsiaTheme="minorHAnsi" w:hAnsiTheme="minorHAnsi" w:cstheme="minorHAnsi"/>
          <w:color w:val="002060"/>
        </w:rPr>
        <w:t xml:space="preserve"> or machine operator</w:t>
      </w:r>
      <w:r w:rsidRPr="00477513">
        <w:rPr>
          <w:rFonts w:asciiTheme="minorHAnsi" w:eastAsiaTheme="minorHAnsi" w:hAnsiTheme="minorHAnsi" w:cstheme="minorHAnsi"/>
          <w:color w:val="002060"/>
        </w:rPr>
        <w:t>, (copies of certified accreditation, qualification must be pro</w:t>
      </w:r>
      <w:r>
        <w:rPr>
          <w:rFonts w:asciiTheme="minorHAnsi" w:eastAsiaTheme="minorHAnsi" w:hAnsiTheme="minorHAnsi" w:cstheme="minorHAnsi"/>
          <w:color w:val="002060"/>
        </w:rPr>
        <w:t>vided to support competencies).</w:t>
      </w:r>
    </w:p>
    <w:p w14:paraId="30F613F9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>6. Number of years’</w:t>
      </w:r>
      <w:r w:rsidRPr="00477513">
        <w:rPr>
          <w:rFonts w:asciiTheme="minorHAnsi" w:eastAsiaTheme="minorHAnsi" w:hAnsiTheme="minorHAnsi" w:cstheme="minorHAnsi"/>
          <w:b/>
          <w:bCs/>
          <w:color w:val="002060"/>
        </w:rPr>
        <w:t xml:space="preserve"> experience in the role and industry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. </w:t>
      </w:r>
    </w:p>
    <w:p w14:paraId="6B691291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Please use specific details and frequency e.g., 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Full Name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has been operating a 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>CAT D</w:t>
      </w:r>
      <w:r>
        <w:rPr>
          <w:rFonts w:asciiTheme="minorHAnsi" w:eastAsiaTheme="minorHAnsi" w:hAnsiTheme="minorHAnsi" w:cstheme="minorHAnsi"/>
          <w:i/>
          <w:iCs/>
          <w:color w:val="002060"/>
        </w:rPr>
        <w:t>10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T Dozer several times a week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for the past 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four months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with 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Company Name </w:t>
      </w:r>
      <w:r w:rsidRPr="00477513">
        <w:rPr>
          <w:rFonts w:asciiTheme="minorHAnsi" w:eastAsiaTheme="minorHAnsi" w:hAnsiTheme="minorHAnsi" w:cstheme="minorHAnsi"/>
          <w:color w:val="002060"/>
        </w:rPr>
        <w:t>an</w:t>
      </w:r>
      <w:r>
        <w:rPr>
          <w:rFonts w:asciiTheme="minorHAnsi" w:eastAsiaTheme="minorHAnsi" w:hAnsiTheme="minorHAnsi" w:cstheme="minorHAnsi"/>
          <w:color w:val="002060"/>
        </w:rPr>
        <w:t>d prior to this was operating an excavator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 several times a week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for 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eighteen months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while working for </w:t>
      </w:r>
      <w:r w:rsidRPr="00477513">
        <w:rPr>
          <w:rFonts w:asciiTheme="minorHAnsi" w:eastAsiaTheme="minorHAnsi" w:hAnsiTheme="minorHAnsi" w:cstheme="minorHAnsi"/>
          <w:i/>
          <w:iCs/>
          <w:color w:val="002060"/>
          <w:u w:val="single"/>
        </w:rPr>
        <w:t>Company Name</w:t>
      </w:r>
      <w:r w:rsidRPr="00477513">
        <w:rPr>
          <w:rFonts w:asciiTheme="minorHAnsi" w:eastAsiaTheme="minorHAnsi" w:hAnsiTheme="minorHAnsi" w:cstheme="minorHAnsi"/>
          <w:i/>
          <w:iCs/>
          <w:color w:val="002060"/>
        </w:rPr>
        <w:t xml:space="preserve"> </w:t>
      </w:r>
      <w:r w:rsidRPr="00477513">
        <w:rPr>
          <w:rFonts w:asciiTheme="minorHAnsi" w:eastAsiaTheme="minorHAnsi" w:hAnsiTheme="minorHAnsi" w:cstheme="minorHAnsi"/>
          <w:color w:val="002060"/>
        </w:rPr>
        <w:t xml:space="preserve">from </w:t>
      </w:r>
      <w:r>
        <w:rPr>
          <w:rFonts w:asciiTheme="minorHAnsi" w:eastAsiaTheme="minorHAnsi" w:hAnsiTheme="minorHAnsi" w:cstheme="minorHAnsi"/>
          <w:i/>
          <w:iCs/>
          <w:color w:val="002060"/>
        </w:rPr>
        <w:t>2015-2017.</w:t>
      </w:r>
    </w:p>
    <w:p w14:paraId="38FA4015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Name </w:t>
      </w:r>
    </w:p>
    <w:p w14:paraId="737945C2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 xml:space="preserve">Signature </w:t>
      </w:r>
    </w:p>
    <w:p w14:paraId="0E762568" w14:textId="77777777" w:rsidR="00477513" w:rsidRPr="00477513" w:rsidRDefault="000A5168" w:rsidP="00477513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>Company position</w:t>
      </w:r>
    </w:p>
    <w:p w14:paraId="6585B90E" w14:textId="77777777" w:rsidR="00A26D1A" w:rsidRPr="00040FBA" w:rsidRDefault="000A5168" w:rsidP="00040FBA">
      <w:pPr>
        <w:autoSpaceDE w:val="0"/>
        <w:autoSpaceDN w:val="0"/>
        <w:adjustRightInd w:val="0"/>
        <w:spacing w:before="0" w:after="89" w:line="240" w:lineRule="auto"/>
        <w:ind w:left="0"/>
        <w:rPr>
          <w:rFonts w:asciiTheme="minorHAnsi" w:eastAsiaTheme="minorHAnsi" w:hAnsiTheme="minorHAnsi" w:cstheme="minorHAnsi"/>
          <w:color w:val="002060"/>
        </w:rPr>
      </w:pPr>
      <w:r w:rsidRPr="00477513">
        <w:rPr>
          <w:rFonts w:asciiTheme="minorHAnsi" w:eastAsiaTheme="minorHAnsi" w:hAnsiTheme="minorHAnsi" w:cstheme="minorHAnsi"/>
          <w:color w:val="002060"/>
        </w:rPr>
        <w:t>Contact Number</w:t>
      </w:r>
    </w:p>
    <w:p w14:paraId="561949B7" w14:textId="77777777" w:rsidR="00040FBA" w:rsidRPr="00D25951" w:rsidRDefault="00930ADA" w:rsidP="0017744A">
      <w:pPr>
        <w:ind w:left="0"/>
        <w:rPr>
          <w:b/>
        </w:rPr>
      </w:pPr>
    </w:p>
    <w:sectPr w:rsidR="00040FBA" w:rsidRPr="00D25951" w:rsidSect="00777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851" w:left="107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F993" w14:textId="77777777" w:rsidR="000A5168" w:rsidRDefault="000A5168">
      <w:pPr>
        <w:spacing w:before="0" w:after="0" w:line="240" w:lineRule="auto"/>
      </w:pPr>
      <w:r>
        <w:separator/>
      </w:r>
    </w:p>
  </w:endnote>
  <w:endnote w:type="continuationSeparator" w:id="0">
    <w:p w14:paraId="4DDBE626" w14:textId="77777777" w:rsidR="000A5168" w:rsidRDefault="000A51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Com 45 Book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887F" w14:textId="77777777" w:rsidR="00110B43" w:rsidRPr="00A54821" w:rsidRDefault="00930ADA" w:rsidP="00A54821">
    <w:pPr>
      <w:pStyle w:val="Footer"/>
      <w:spacing w:before="0"/>
      <w:jc w:val="center"/>
      <w:rPr>
        <w:b/>
        <w:color w:val="FF0000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4853892" w:displacedByCustomXml="next"/>
  <w:sdt>
    <w:sdtPr>
      <w:id w:val="-1342538313"/>
      <w:docPartObj>
        <w:docPartGallery w:val="Page Numbers (Bottom of Page)"/>
        <w:docPartUnique/>
      </w:docPartObj>
    </w:sdtPr>
    <w:sdtEndPr/>
    <w:sdtContent>
      <w:sdt>
        <w:sdtPr>
          <w:id w:val="689488466"/>
          <w:docPartObj>
            <w:docPartGallery w:val="Page Numbers (Top of Page)"/>
            <w:docPartUnique/>
          </w:docPartObj>
        </w:sdtPr>
        <w:sdtEndPr/>
        <w:sdtContent>
          <w:p w14:paraId="601904A0" w14:textId="77777777" w:rsidR="00B04F8F" w:rsidRPr="005C5B91" w:rsidRDefault="000A5168" w:rsidP="00B04F8F">
            <w:pPr>
              <w:pStyle w:val="Header"/>
              <w:pBdr>
                <w:bottom w:val="single" w:sz="4" w:space="0" w:color="D9D9D9" w:themeColor="background1" w:themeShade="D9"/>
              </w:pBdr>
              <w:jc w:val="center"/>
              <w:rPr>
                <w:b/>
                <w:color w:val="FF0000"/>
                <w:sz w:val="16"/>
                <w:szCs w:val="16"/>
              </w:rPr>
            </w:pPr>
            <w:r w:rsidRPr="005C5B91">
              <w:rPr>
                <w:b/>
                <w:color w:val="FF0000"/>
                <w:sz w:val="16"/>
                <w:szCs w:val="16"/>
              </w:rPr>
              <w:t>APPROVED DOCUMENT IS UNCONTROLLED WHEN PRINTED</w:t>
            </w:r>
          </w:p>
          <w:tbl>
            <w:tblPr>
              <w:tblStyle w:val="TableGrid"/>
              <w:tblW w:w="10490" w:type="dxa"/>
              <w:tblInd w:w="-28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900"/>
              <w:gridCol w:w="1277"/>
              <w:gridCol w:w="1100"/>
              <w:gridCol w:w="5213"/>
            </w:tblGrid>
            <w:tr w:rsidR="00542981" w14:paraId="59D819BC" w14:textId="77777777" w:rsidTr="00B04F8F">
              <w:trPr>
                <w:trHeight w:val="70"/>
              </w:trPr>
              <w:tc>
                <w:tcPr>
                  <w:tcW w:w="10490" w:type="dxa"/>
                  <w:gridSpan w:val="4"/>
                </w:tcPr>
                <w:bookmarkEnd w:id="0"/>
                <w:p w14:paraId="3AD35E5E" w14:textId="77777777" w:rsidR="00B04F8F" w:rsidRPr="00691C38" w:rsidRDefault="000A5168" w:rsidP="00B04F8F">
                  <w:pPr>
                    <w:pStyle w:val="Footer"/>
                    <w:spacing w:before="0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91C38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Title:</w:t>
                  </w:r>
                  <w:r w:rsidRPr="00691C3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B04F8F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Stratford Coal Induction Authority Form</w:t>
                  </w:r>
                </w:p>
              </w:tc>
            </w:tr>
            <w:tr w:rsidR="00542981" w14:paraId="0901FBAF" w14:textId="77777777" w:rsidTr="00B04F8F">
              <w:trPr>
                <w:trHeight w:val="104"/>
              </w:trPr>
              <w:tc>
                <w:tcPr>
                  <w:tcW w:w="4177" w:type="dxa"/>
                  <w:gridSpan w:val="2"/>
                </w:tcPr>
                <w:p w14:paraId="5260161D" w14:textId="77777777" w:rsidR="00B04F8F" w:rsidRPr="00691C38" w:rsidRDefault="000A5168" w:rsidP="00B04F8F">
                  <w:pPr>
                    <w:pStyle w:val="Footer"/>
                    <w:spacing w:before="0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91C38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Document ID:</w:t>
                  </w:r>
                  <w:r w:rsidRPr="00691C3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B04F8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STC-HST -011862</w:t>
                  </w:r>
                </w:p>
              </w:tc>
              <w:tc>
                <w:tcPr>
                  <w:tcW w:w="6313" w:type="dxa"/>
                  <w:gridSpan w:val="2"/>
                </w:tcPr>
                <w:p w14:paraId="4B3D480D" w14:textId="77777777" w:rsidR="00B04F8F" w:rsidRPr="00691C38" w:rsidRDefault="000A5168" w:rsidP="00B04F8F">
                  <w:pPr>
                    <w:pStyle w:val="Footer"/>
                    <w:spacing w:before="0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91C38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Owner:</w:t>
                  </w:r>
                  <w:r w:rsidRPr="00691C3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B04F8F">
                    <w:rPr>
                      <w:color w:val="808080" w:themeColor="background1" w:themeShade="80"/>
                      <w:sz w:val="16"/>
                      <w:szCs w:val="16"/>
                    </w:rPr>
                    <w:t>Leonnie Taylor</w:t>
                  </w:r>
                </w:p>
              </w:tc>
            </w:tr>
            <w:tr w:rsidR="00542981" w14:paraId="1402D451" w14:textId="77777777" w:rsidTr="00B04F8F">
              <w:trPr>
                <w:trHeight w:val="96"/>
              </w:trPr>
              <w:tc>
                <w:tcPr>
                  <w:tcW w:w="2900" w:type="dxa"/>
                  <w:tcBorders>
                    <w:bottom w:val="single" w:sz="4" w:space="0" w:color="BFBFBF" w:themeColor="background1" w:themeShade="BF"/>
                  </w:tcBorders>
                </w:tcPr>
                <w:p w14:paraId="2C211DB3" w14:textId="77777777" w:rsidR="00B04F8F" w:rsidRPr="00691C38" w:rsidRDefault="000A5168" w:rsidP="00B04F8F">
                  <w:pPr>
                    <w:pStyle w:val="Footer"/>
                    <w:spacing w:before="0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91C38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Last Review:</w:t>
                  </w:r>
                  <w:r w:rsidRPr="00691C3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77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0D7D2D8E" w14:textId="1A0DD84F" w:rsidR="00B04F8F" w:rsidRPr="00691C38" w:rsidRDefault="000A5168" w:rsidP="00B04F8F">
                  <w:pPr>
                    <w:pStyle w:val="Footer"/>
                    <w:spacing w:before="0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91C38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Next Review: </w:t>
                  </w:r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11/10/202</w:t>
                  </w:r>
                  <w:r w:rsidR="00863313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13" w:type="dxa"/>
                  <w:tcBorders>
                    <w:bottom w:val="single" w:sz="4" w:space="0" w:color="BFBFBF" w:themeColor="background1" w:themeShade="BF"/>
                  </w:tcBorders>
                </w:tcPr>
                <w:p w14:paraId="164945AE" w14:textId="77777777" w:rsidR="00B04F8F" w:rsidRPr="00691C38" w:rsidRDefault="000A5168" w:rsidP="00B04F8F">
                  <w:pPr>
                    <w:pStyle w:val="Footer"/>
                    <w:spacing w:before="0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91C38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Revision Number:</w:t>
                  </w:r>
                  <w:r w:rsidRPr="00691C3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Pr="00691C3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B97F26E" w14:textId="77777777" w:rsidR="00237FAC" w:rsidRPr="0077706F" w:rsidRDefault="000A5168" w:rsidP="00B04F8F">
            <w:pPr>
              <w:tabs>
                <w:tab w:val="center" w:pos="4550"/>
                <w:tab w:val="left" w:pos="5818"/>
              </w:tabs>
              <w:spacing w:before="0" w:after="0"/>
              <w:ind w:left="-567" w:right="260"/>
              <w:jc w:val="center"/>
              <w:rPr>
                <w:rFonts w:asciiTheme="minorHAnsi" w:eastAsiaTheme="minorHAnsi" w:hAnsiTheme="minorHAnsi"/>
                <w:noProof/>
                <w:sz w:val="16"/>
                <w:szCs w:val="16"/>
              </w:rPr>
            </w:pPr>
            <w:r w:rsidRPr="0077706F">
              <w:rPr>
                <w:rFonts w:asciiTheme="minorHAnsi" w:eastAsiaTheme="minorHAnsi" w:hAnsiTheme="minorHAnsi"/>
                <w:noProof/>
                <w:sz w:val="16"/>
                <w:szCs w:val="16"/>
              </w:rPr>
              <w:t xml:space="preserve">   </w:t>
            </w:r>
          </w:p>
          <w:p w14:paraId="1F3C38FC" w14:textId="77777777" w:rsidR="0077706F" w:rsidRPr="0077706F" w:rsidRDefault="000A5168" w:rsidP="00B04F8F">
            <w:pPr>
              <w:tabs>
                <w:tab w:val="center" w:pos="4550"/>
                <w:tab w:val="left" w:pos="5818"/>
              </w:tabs>
              <w:ind w:left="-851" w:right="260"/>
              <w:jc w:val="center"/>
              <w:rPr>
                <w:rFonts w:asciiTheme="minorHAnsi" w:eastAsiaTheme="minorHAnsi" w:hAnsiTheme="minorHAnsi"/>
                <w:color w:val="222A35" w:themeColor="text2" w:themeShade="80"/>
                <w:sz w:val="16"/>
                <w:szCs w:val="16"/>
              </w:rPr>
            </w:pPr>
            <w:r w:rsidRPr="0077706F">
              <w:rPr>
                <w:rFonts w:asciiTheme="minorHAnsi" w:eastAsiaTheme="minorHAnsi" w:hAnsiTheme="minorHAnsi"/>
                <w:color w:val="8496B0" w:themeColor="text2" w:themeTint="99"/>
                <w:spacing w:val="60"/>
                <w:sz w:val="16"/>
                <w:szCs w:val="16"/>
              </w:rPr>
              <w:t>Page</w:t>
            </w:r>
            <w:r w:rsidRPr="0077706F">
              <w:rPr>
                <w:rFonts w:asciiTheme="minorHAnsi" w:eastAsiaTheme="minorHAnsi" w:hAnsiTheme="minorHAnsi"/>
                <w:color w:val="8496B0" w:themeColor="text2" w:themeTint="99"/>
                <w:sz w:val="16"/>
                <w:szCs w:val="16"/>
              </w:rPr>
              <w:t xml:space="preserve"> </w:t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fldChar w:fldCharType="begin"/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instrText xml:space="preserve"> PAGE   \* MERGEFORMAT </w:instrText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fldChar w:fldCharType="separate"/>
            </w:r>
            <w:r>
              <w:rPr>
                <w:rFonts w:asciiTheme="minorHAnsi" w:eastAsiaTheme="minorHAnsi" w:hAnsiTheme="minorHAnsi"/>
                <w:noProof/>
                <w:color w:val="323E4F" w:themeColor="text2" w:themeShade="BF"/>
                <w:sz w:val="16"/>
                <w:szCs w:val="16"/>
              </w:rPr>
              <w:t>1</w:t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fldChar w:fldCharType="end"/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t xml:space="preserve"> | </w:t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fldChar w:fldCharType="begin"/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instrText xml:space="preserve"> NUMPAGES  \* Arabic  \* MERGEFORMAT </w:instrText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fldChar w:fldCharType="separate"/>
            </w:r>
            <w:r>
              <w:rPr>
                <w:rFonts w:asciiTheme="minorHAnsi" w:eastAsiaTheme="minorHAnsi" w:hAnsiTheme="minorHAnsi"/>
                <w:noProof/>
                <w:color w:val="323E4F" w:themeColor="text2" w:themeShade="BF"/>
                <w:sz w:val="16"/>
                <w:szCs w:val="16"/>
              </w:rPr>
              <w:t>2</w:t>
            </w:r>
            <w:r w:rsidRPr="0077706F">
              <w:rPr>
                <w:rFonts w:asciiTheme="minorHAnsi" w:eastAsiaTheme="minorHAnsi" w:hAnsiTheme="minorHAnsi"/>
                <w:color w:val="323E4F" w:themeColor="text2" w:themeShade="BF"/>
                <w:sz w:val="16"/>
                <w:szCs w:val="16"/>
              </w:rPr>
              <w:fldChar w:fldCharType="end"/>
            </w:r>
          </w:p>
          <w:p w14:paraId="6462D8E9" w14:textId="77777777" w:rsidR="0077706F" w:rsidRDefault="00930ADA">
            <w:pPr>
              <w:pStyle w:val="Footer"/>
              <w:jc w:val="right"/>
            </w:pPr>
          </w:p>
        </w:sdtContent>
      </w:sdt>
    </w:sdtContent>
  </w:sdt>
  <w:p w14:paraId="3F2859C8" w14:textId="77777777" w:rsidR="00A54821" w:rsidRPr="00A54821" w:rsidRDefault="00930ADA" w:rsidP="00402388">
    <w:pPr>
      <w:pStyle w:val="Footer"/>
      <w:tabs>
        <w:tab w:val="clear" w:pos="4513"/>
        <w:tab w:val="clear" w:pos="9026"/>
        <w:tab w:val="left" w:pos="3957"/>
      </w:tabs>
      <w:ind w:left="0"/>
      <w:rPr>
        <w:color w:val="FF0000"/>
        <w:sz w:val="2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6E8D" w14:textId="77777777" w:rsidR="00863313" w:rsidRDefault="008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C8CA" w14:textId="77777777" w:rsidR="000A5168" w:rsidRDefault="000A5168">
      <w:pPr>
        <w:spacing w:before="0" w:after="0" w:line="240" w:lineRule="auto"/>
      </w:pPr>
      <w:r>
        <w:separator/>
      </w:r>
    </w:p>
  </w:footnote>
  <w:footnote w:type="continuationSeparator" w:id="0">
    <w:p w14:paraId="12EDB1C9" w14:textId="77777777" w:rsidR="000A5168" w:rsidRDefault="000A51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0654" w14:textId="77777777" w:rsidR="00863313" w:rsidRDefault="00863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6097"/>
      <w:gridCol w:w="3827"/>
    </w:tblGrid>
    <w:tr w:rsidR="00542981" w14:paraId="5E5859B0" w14:textId="77777777" w:rsidTr="00101851">
      <w:tc>
        <w:tcPr>
          <w:tcW w:w="6097" w:type="dxa"/>
        </w:tcPr>
        <w:p w14:paraId="012C3235" w14:textId="77777777" w:rsidR="00315981" w:rsidRPr="008457BE" w:rsidRDefault="000A5168" w:rsidP="00D449D7">
          <w:pPr>
            <w:pStyle w:val="Header"/>
            <w:spacing w:before="0"/>
            <w:ind w:left="0"/>
            <w:rPr>
              <w:rFonts w:asciiTheme="minorHAnsi" w:hAnsiTheme="minorHAnsi"/>
              <w:b/>
              <w:sz w:val="28"/>
              <w:szCs w:val="28"/>
            </w:rPr>
          </w:pPr>
          <w:r w:rsidRPr="008457BE">
            <w:rPr>
              <w:rFonts w:asciiTheme="minorHAnsi" w:hAnsiTheme="minorHAnsi"/>
              <w:b/>
              <w:color w:val="0070C0"/>
              <w:sz w:val="28"/>
              <w:szCs w:val="28"/>
            </w:rPr>
            <w:t>Stratford Coal Operations Induction Authority Form</w:t>
          </w:r>
        </w:p>
      </w:tc>
      <w:tc>
        <w:tcPr>
          <w:tcW w:w="3827" w:type="dxa"/>
          <w:vMerge w:val="restart"/>
          <w:vAlign w:val="center"/>
        </w:tcPr>
        <w:p w14:paraId="178EDA45" w14:textId="77777777" w:rsidR="00315981" w:rsidRDefault="000A5168" w:rsidP="00315981">
          <w:pPr>
            <w:pStyle w:val="Header"/>
            <w:spacing w:before="0"/>
            <w:ind w:left="0"/>
            <w:jc w:val="right"/>
            <w:rPr>
              <w:b/>
            </w:rPr>
          </w:pPr>
          <w:r>
            <w:rPr>
              <w:noProof/>
              <w:color w:val="000000"/>
              <w:sz w:val="18"/>
              <w:szCs w:val="18"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34F9C94E" wp14:editId="6DAC8535">
                <wp:simplePos x="0" y="0"/>
                <wp:positionH relativeFrom="column">
                  <wp:posOffset>11430</wp:posOffset>
                </wp:positionH>
                <wp:positionV relativeFrom="paragraph">
                  <wp:posOffset>-18415</wp:posOffset>
                </wp:positionV>
                <wp:extent cx="2343150" cy="500380"/>
                <wp:effectExtent l="0" t="0" r="0" b="0"/>
                <wp:wrapNone/>
                <wp:docPr id="20" name="Picture 20" descr="cid:image003.jpg@01D32B94.4F42AC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940622" name="Picture 1" descr="cid:image003.jpg@01D32B94.4F42AC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42981" w14:paraId="29F3CF7F" w14:textId="77777777" w:rsidTr="00101851">
      <w:tc>
        <w:tcPr>
          <w:tcW w:w="6097" w:type="dxa"/>
        </w:tcPr>
        <w:p w14:paraId="7E75AB5C" w14:textId="77777777" w:rsidR="00315981" w:rsidRPr="00C534B4" w:rsidRDefault="000A5168" w:rsidP="004A2858">
          <w:pPr>
            <w:pStyle w:val="Header"/>
            <w:spacing w:before="0"/>
            <w:ind w:left="0"/>
            <w:rPr>
              <w:sz w:val="20"/>
              <w:szCs w:val="20"/>
            </w:rPr>
          </w:pPr>
          <w:r w:rsidRPr="00C534B4">
            <w:rPr>
              <w:sz w:val="20"/>
              <w:szCs w:val="20"/>
            </w:rPr>
            <w:t xml:space="preserve">Contractor Worker Approval </w:t>
          </w:r>
        </w:p>
      </w:tc>
      <w:tc>
        <w:tcPr>
          <w:tcW w:w="3827" w:type="dxa"/>
          <w:vMerge/>
        </w:tcPr>
        <w:p w14:paraId="033BD8AB" w14:textId="77777777" w:rsidR="00315981" w:rsidRDefault="00930ADA" w:rsidP="00D449D7">
          <w:pPr>
            <w:pStyle w:val="Header"/>
            <w:spacing w:before="0"/>
            <w:ind w:left="0"/>
            <w:rPr>
              <w:b/>
            </w:rPr>
          </w:pPr>
        </w:p>
      </w:tc>
    </w:tr>
    <w:tr w:rsidR="00542981" w14:paraId="490D806E" w14:textId="77777777" w:rsidTr="00101851">
      <w:tc>
        <w:tcPr>
          <w:tcW w:w="6097" w:type="dxa"/>
        </w:tcPr>
        <w:p w14:paraId="096BF789" w14:textId="77777777" w:rsidR="00315981" w:rsidRPr="00C534B4" w:rsidRDefault="000A5168" w:rsidP="00FF1C48">
          <w:pPr>
            <w:pStyle w:val="Header"/>
            <w:spacing w:before="0"/>
            <w:ind w:left="0"/>
            <w:rPr>
              <w:sz w:val="20"/>
              <w:szCs w:val="20"/>
            </w:rPr>
          </w:pPr>
          <w:r>
            <w:rPr>
              <w:sz w:val="20"/>
              <w:szCs w:val="20"/>
            </w:rPr>
            <w:t>For further information c</w:t>
          </w:r>
          <w:r w:rsidRPr="00C534B4">
            <w:rPr>
              <w:sz w:val="20"/>
              <w:szCs w:val="20"/>
            </w:rPr>
            <w:t xml:space="preserve">ontact </w:t>
          </w:r>
          <w:r>
            <w:rPr>
              <w:sz w:val="20"/>
              <w:szCs w:val="20"/>
            </w:rPr>
            <w:t>Leonnie Taylor 0439 891 371</w:t>
          </w:r>
        </w:p>
      </w:tc>
      <w:tc>
        <w:tcPr>
          <w:tcW w:w="3827" w:type="dxa"/>
          <w:vMerge/>
        </w:tcPr>
        <w:p w14:paraId="0E03F653" w14:textId="77777777" w:rsidR="00315981" w:rsidRDefault="00930ADA" w:rsidP="00D449D7">
          <w:pPr>
            <w:pStyle w:val="Header"/>
            <w:spacing w:before="0"/>
            <w:ind w:left="0"/>
            <w:rPr>
              <w:b/>
            </w:rPr>
          </w:pPr>
        </w:p>
      </w:tc>
    </w:tr>
  </w:tbl>
  <w:p w14:paraId="2604D13B" w14:textId="77777777" w:rsidR="00D449D7" w:rsidRPr="00A54821" w:rsidRDefault="00930ADA" w:rsidP="00A54821">
    <w:pPr>
      <w:pStyle w:val="Header"/>
      <w:spacing w:before="0"/>
      <w:ind w:left="0"/>
      <w:jc w:val="center"/>
      <w:rPr>
        <w:b/>
        <w:color w:val="FF000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8187" w14:textId="77777777" w:rsidR="00863313" w:rsidRDefault="0086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3CC"/>
    <w:multiLevelType w:val="multilevel"/>
    <w:tmpl w:val="18D26E56"/>
    <w:lvl w:ilvl="0">
      <w:start w:val="1"/>
      <w:numFmt w:val="decimal"/>
      <w:pStyle w:val="1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ody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5F70AF"/>
    <w:multiLevelType w:val="hybridMultilevel"/>
    <w:tmpl w:val="D6B21F18"/>
    <w:lvl w:ilvl="0" w:tplc="8548AC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7E853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C8D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88C5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A2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E217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147B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E040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1658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967BE"/>
    <w:multiLevelType w:val="hybridMultilevel"/>
    <w:tmpl w:val="6C4AB564"/>
    <w:lvl w:ilvl="0" w:tplc="7BB09A26">
      <w:start w:val="1"/>
      <w:numFmt w:val="bullet"/>
      <w:lvlText w:val=""/>
      <w:lvlJc w:val="left"/>
      <w:pPr>
        <w:ind w:left="720" w:hanging="360"/>
      </w:pPr>
      <w:rPr>
        <w:rFonts w:ascii="Wingdings" w:eastAsia="Yu Gothic" w:hAnsi="Wingdings" w:hint="default"/>
      </w:rPr>
    </w:lvl>
    <w:lvl w:ilvl="1" w:tplc="21983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C4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4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C5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44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A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2A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63D"/>
    <w:multiLevelType w:val="hybridMultilevel"/>
    <w:tmpl w:val="094C0FFE"/>
    <w:lvl w:ilvl="0" w:tplc="4D984E9C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41AE27E2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  <w:sz w:val="22"/>
      </w:rPr>
    </w:lvl>
    <w:lvl w:ilvl="2" w:tplc="7A523BB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A8266DB8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7D4171A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C0484684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8AA68A7E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B302AD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9CF26A6E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AC50E0"/>
    <w:multiLevelType w:val="hybridMultilevel"/>
    <w:tmpl w:val="CA465CFA"/>
    <w:lvl w:ilvl="0" w:tplc="3D76448E">
      <w:start w:val="1"/>
      <w:numFmt w:val="bullet"/>
      <w:lvlText w:val=""/>
      <w:lvlJc w:val="left"/>
      <w:pPr>
        <w:ind w:left="720" w:hanging="360"/>
      </w:pPr>
      <w:rPr>
        <w:rFonts w:ascii="Wingdings" w:eastAsia="Yu Gothic" w:hAnsi="Wingdings" w:hint="default"/>
      </w:rPr>
    </w:lvl>
    <w:lvl w:ilvl="1" w:tplc="5BE03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CF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8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6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46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6E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3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E7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100B"/>
    <w:multiLevelType w:val="hybridMultilevel"/>
    <w:tmpl w:val="55423872"/>
    <w:lvl w:ilvl="0" w:tplc="33525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C8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9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7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CA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ED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CC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6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E6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276D"/>
    <w:multiLevelType w:val="multilevel"/>
    <w:tmpl w:val="0C09001D"/>
    <w:styleLink w:val="Style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D94E79"/>
    <w:multiLevelType w:val="multilevel"/>
    <w:tmpl w:val="2C82F618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aBodyText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pStyle w:val="iBodytextL3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B5305C0"/>
    <w:multiLevelType w:val="multilevel"/>
    <w:tmpl w:val="0C09001D"/>
    <w:numStyleLink w:val="Style1"/>
  </w:abstractNum>
  <w:abstractNum w:abstractNumId="9" w15:restartNumberingAfterBreak="0">
    <w:nsid w:val="4CE93A01"/>
    <w:multiLevelType w:val="hybridMultilevel"/>
    <w:tmpl w:val="C99885A4"/>
    <w:lvl w:ilvl="0" w:tplc="0C021216">
      <w:start w:val="1"/>
      <w:numFmt w:val="decimal"/>
      <w:lvlText w:val="%1."/>
      <w:lvlJc w:val="left"/>
      <w:pPr>
        <w:ind w:left="720" w:hanging="360"/>
      </w:pPr>
    </w:lvl>
    <w:lvl w:ilvl="1" w:tplc="15ACD86E" w:tentative="1">
      <w:start w:val="1"/>
      <w:numFmt w:val="lowerLetter"/>
      <w:lvlText w:val="%2."/>
      <w:lvlJc w:val="left"/>
      <w:pPr>
        <w:ind w:left="1440" w:hanging="360"/>
      </w:pPr>
    </w:lvl>
    <w:lvl w:ilvl="2" w:tplc="74625F90" w:tentative="1">
      <w:start w:val="1"/>
      <w:numFmt w:val="lowerRoman"/>
      <w:lvlText w:val="%3."/>
      <w:lvlJc w:val="right"/>
      <w:pPr>
        <w:ind w:left="2160" w:hanging="180"/>
      </w:pPr>
    </w:lvl>
    <w:lvl w:ilvl="3" w:tplc="89E2047A" w:tentative="1">
      <w:start w:val="1"/>
      <w:numFmt w:val="decimal"/>
      <w:lvlText w:val="%4."/>
      <w:lvlJc w:val="left"/>
      <w:pPr>
        <w:ind w:left="2880" w:hanging="360"/>
      </w:pPr>
    </w:lvl>
    <w:lvl w:ilvl="4" w:tplc="F712EE10" w:tentative="1">
      <w:start w:val="1"/>
      <w:numFmt w:val="lowerLetter"/>
      <w:lvlText w:val="%5."/>
      <w:lvlJc w:val="left"/>
      <w:pPr>
        <w:ind w:left="3600" w:hanging="360"/>
      </w:pPr>
    </w:lvl>
    <w:lvl w:ilvl="5" w:tplc="7934465E" w:tentative="1">
      <w:start w:val="1"/>
      <w:numFmt w:val="lowerRoman"/>
      <w:lvlText w:val="%6."/>
      <w:lvlJc w:val="right"/>
      <w:pPr>
        <w:ind w:left="4320" w:hanging="180"/>
      </w:pPr>
    </w:lvl>
    <w:lvl w:ilvl="6" w:tplc="1414B6E8" w:tentative="1">
      <w:start w:val="1"/>
      <w:numFmt w:val="decimal"/>
      <w:lvlText w:val="%7."/>
      <w:lvlJc w:val="left"/>
      <w:pPr>
        <w:ind w:left="5040" w:hanging="360"/>
      </w:pPr>
    </w:lvl>
    <w:lvl w:ilvl="7" w:tplc="93D608A6" w:tentative="1">
      <w:start w:val="1"/>
      <w:numFmt w:val="lowerLetter"/>
      <w:lvlText w:val="%8."/>
      <w:lvlJc w:val="left"/>
      <w:pPr>
        <w:ind w:left="5760" w:hanging="360"/>
      </w:pPr>
    </w:lvl>
    <w:lvl w:ilvl="8" w:tplc="0172F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539"/>
    <w:multiLevelType w:val="hybridMultilevel"/>
    <w:tmpl w:val="851C1FB0"/>
    <w:lvl w:ilvl="0" w:tplc="F9A86712">
      <w:start w:val="1"/>
      <w:numFmt w:val="bullet"/>
      <w:lvlText w:val=""/>
      <w:lvlJc w:val="left"/>
      <w:pPr>
        <w:ind w:left="502" w:hanging="360"/>
      </w:pPr>
      <w:rPr>
        <w:rFonts w:ascii="Wingdings" w:eastAsia="Yu Gothic" w:hAnsi="Wingdings" w:hint="default"/>
        <w:b w:val="0"/>
        <w:sz w:val="24"/>
        <w:szCs w:val="24"/>
      </w:rPr>
    </w:lvl>
    <w:lvl w:ilvl="1" w:tplc="BC4C4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89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C3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0C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E0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D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A1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85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370"/>
    <w:multiLevelType w:val="hybridMultilevel"/>
    <w:tmpl w:val="8A4E43F2"/>
    <w:lvl w:ilvl="0" w:tplc="8D94CE1E">
      <w:start w:val="6"/>
      <w:numFmt w:val="bullet"/>
      <w:lvlText w:val=""/>
      <w:lvlJc w:val="left"/>
      <w:pPr>
        <w:ind w:left="1077" w:hanging="360"/>
      </w:pPr>
      <w:rPr>
        <w:rFonts w:ascii="Wingdings" w:hAnsi="Wingdings" w:hint="default"/>
        <w:color w:val="FF0000"/>
        <w:sz w:val="20"/>
        <w:szCs w:val="20"/>
      </w:rPr>
    </w:lvl>
    <w:lvl w:ilvl="1" w:tplc="FB3AA8F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F6EDE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3D09DA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446943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294F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E98048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156DED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1A4B10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88B6CBD"/>
    <w:multiLevelType w:val="hybridMultilevel"/>
    <w:tmpl w:val="93221BE0"/>
    <w:lvl w:ilvl="0" w:tplc="01E64B46">
      <w:start w:val="1"/>
      <w:numFmt w:val="bullet"/>
      <w:lvlText w:val=""/>
      <w:lvlJc w:val="left"/>
      <w:pPr>
        <w:ind w:left="360" w:hanging="360"/>
      </w:pPr>
      <w:rPr>
        <w:rFonts w:ascii="Wingdings" w:eastAsia="Yu Gothic" w:hAnsi="Wingdings" w:hint="default"/>
        <w:color w:val="auto"/>
        <w:sz w:val="24"/>
        <w:szCs w:val="24"/>
      </w:rPr>
    </w:lvl>
    <w:lvl w:ilvl="1" w:tplc="09E882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A8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6A1B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888D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D0A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4856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88DC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964A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C2F3A"/>
    <w:multiLevelType w:val="hybridMultilevel"/>
    <w:tmpl w:val="13C85D04"/>
    <w:lvl w:ilvl="0" w:tplc="5F2A3BF4">
      <w:start w:val="1"/>
      <w:numFmt w:val="bullet"/>
      <w:lvlText w:val=""/>
      <w:lvlJc w:val="left"/>
      <w:pPr>
        <w:ind w:left="720" w:hanging="360"/>
      </w:pPr>
      <w:rPr>
        <w:rFonts w:ascii="Wingdings" w:eastAsia="Yu Gothic" w:hAnsi="Wingdings" w:hint="default"/>
      </w:rPr>
    </w:lvl>
    <w:lvl w:ilvl="1" w:tplc="61461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E8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03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C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A2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F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3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C6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F2A93"/>
    <w:multiLevelType w:val="hybridMultilevel"/>
    <w:tmpl w:val="A31E45BA"/>
    <w:lvl w:ilvl="0" w:tplc="94DE7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866BC6" w:tentative="1">
      <w:start w:val="1"/>
      <w:numFmt w:val="lowerLetter"/>
      <w:lvlText w:val="%2."/>
      <w:lvlJc w:val="left"/>
      <w:pPr>
        <w:ind w:left="1440" w:hanging="360"/>
      </w:pPr>
    </w:lvl>
    <w:lvl w:ilvl="2" w:tplc="28EC2AD6" w:tentative="1">
      <w:start w:val="1"/>
      <w:numFmt w:val="lowerRoman"/>
      <w:lvlText w:val="%3."/>
      <w:lvlJc w:val="right"/>
      <w:pPr>
        <w:ind w:left="2160" w:hanging="180"/>
      </w:pPr>
    </w:lvl>
    <w:lvl w:ilvl="3" w:tplc="CC2C46E4" w:tentative="1">
      <w:start w:val="1"/>
      <w:numFmt w:val="decimal"/>
      <w:lvlText w:val="%4."/>
      <w:lvlJc w:val="left"/>
      <w:pPr>
        <w:ind w:left="2880" w:hanging="360"/>
      </w:pPr>
    </w:lvl>
    <w:lvl w:ilvl="4" w:tplc="F170FDF2" w:tentative="1">
      <w:start w:val="1"/>
      <w:numFmt w:val="lowerLetter"/>
      <w:lvlText w:val="%5."/>
      <w:lvlJc w:val="left"/>
      <w:pPr>
        <w:ind w:left="3600" w:hanging="360"/>
      </w:pPr>
    </w:lvl>
    <w:lvl w:ilvl="5" w:tplc="E550AC28" w:tentative="1">
      <w:start w:val="1"/>
      <w:numFmt w:val="lowerRoman"/>
      <w:lvlText w:val="%6."/>
      <w:lvlJc w:val="right"/>
      <w:pPr>
        <w:ind w:left="4320" w:hanging="180"/>
      </w:pPr>
    </w:lvl>
    <w:lvl w:ilvl="6" w:tplc="F15ABB54" w:tentative="1">
      <w:start w:val="1"/>
      <w:numFmt w:val="decimal"/>
      <w:lvlText w:val="%7."/>
      <w:lvlJc w:val="left"/>
      <w:pPr>
        <w:ind w:left="5040" w:hanging="360"/>
      </w:pPr>
    </w:lvl>
    <w:lvl w:ilvl="7" w:tplc="3D2AEE58" w:tentative="1">
      <w:start w:val="1"/>
      <w:numFmt w:val="lowerLetter"/>
      <w:lvlText w:val="%8."/>
      <w:lvlJc w:val="left"/>
      <w:pPr>
        <w:ind w:left="5760" w:hanging="360"/>
      </w:pPr>
    </w:lvl>
    <w:lvl w:ilvl="8" w:tplc="32B01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40504"/>
    <w:multiLevelType w:val="hybridMultilevel"/>
    <w:tmpl w:val="13FC27FC"/>
    <w:lvl w:ilvl="0" w:tplc="0FDE18AA">
      <w:start w:val="1"/>
      <w:numFmt w:val="bullet"/>
      <w:lvlText w:val=""/>
      <w:lvlJc w:val="left"/>
      <w:pPr>
        <w:ind w:left="720" w:hanging="360"/>
      </w:pPr>
      <w:rPr>
        <w:rFonts w:ascii="Wingdings" w:eastAsia="Yu Gothic" w:hAnsi="Wingdings" w:hint="default"/>
      </w:rPr>
    </w:lvl>
    <w:lvl w:ilvl="1" w:tplc="B5AAB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C8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03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8A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AE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04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26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391C"/>
    <w:multiLevelType w:val="multilevel"/>
    <w:tmpl w:val="B12A41A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7430AA"/>
    <w:multiLevelType w:val="hybridMultilevel"/>
    <w:tmpl w:val="65C24240"/>
    <w:lvl w:ilvl="0" w:tplc="FD462EE8">
      <w:start w:val="1"/>
      <w:numFmt w:val="bullet"/>
      <w:lvlText w:val=""/>
      <w:lvlJc w:val="left"/>
      <w:pPr>
        <w:ind w:left="720" w:hanging="360"/>
      </w:pPr>
      <w:rPr>
        <w:rFonts w:ascii="Wingdings" w:eastAsia="Yu Gothic" w:hAnsi="Wingdings" w:hint="default"/>
      </w:rPr>
    </w:lvl>
    <w:lvl w:ilvl="1" w:tplc="F6C45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44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1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A6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6D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A9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0C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73D3B"/>
    <w:multiLevelType w:val="multilevel"/>
    <w:tmpl w:val="B4548416"/>
    <w:lvl w:ilvl="0">
      <w:start w:val="1"/>
      <w:numFmt w:val="lowerRoman"/>
      <w:lvlText w:val="%1"/>
      <w:lvlJc w:val="left"/>
      <w:pPr>
        <w:tabs>
          <w:tab w:val="num" w:pos="2410"/>
        </w:tabs>
        <w:ind w:left="403" w:hanging="403"/>
      </w:pPr>
      <w:rPr>
        <w:rFonts w:asciiTheme="majorHAnsi" w:hAnsiTheme="majorHAnsi" w:cstheme="majorHAnsi" w:hint="default"/>
        <w:b/>
        <w:i w:val="0"/>
        <w:color w:val="012169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184B52"/>
    <w:multiLevelType w:val="multilevel"/>
    <w:tmpl w:val="B1B02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A37D3C"/>
    <w:multiLevelType w:val="multilevel"/>
    <w:tmpl w:val="5A2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1016965">
    <w:abstractNumId w:val="6"/>
  </w:num>
  <w:num w:numId="2" w16cid:durableId="1148209401">
    <w:abstractNumId w:val="8"/>
  </w:num>
  <w:num w:numId="3" w16cid:durableId="1445884908">
    <w:abstractNumId w:val="7"/>
  </w:num>
  <w:num w:numId="4" w16cid:durableId="2015911700">
    <w:abstractNumId w:val="7"/>
  </w:num>
  <w:num w:numId="5" w16cid:durableId="165363757">
    <w:abstractNumId w:val="20"/>
  </w:num>
  <w:num w:numId="6" w16cid:durableId="1423840475">
    <w:abstractNumId w:val="14"/>
  </w:num>
  <w:num w:numId="7" w16cid:durableId="2047832918">
    <w:abstractNumId w:val="7"/>
  </w:num>
  <w:num w:numId="8" w16cid:durableId="575625118">
    <w:abstractNumId w:val="14"/>
  </w:num>
  <w:num w:numId="9" w16cid:durableId="1770004008">
    <w:abstractNumId w:val="14"/>
  </w:num>
  <w:num w:numId="10" w16cid:durableId="903224266">
    <w:abstractNumId w:val="7"/>
  </w:num>
  <w:num w:numId="11" w16cid:durableId="1872843469">
    <w:abstractNumId w:val="18"/>
  </w:num>
  <w:num w:numId="12" w16cid:durableId="1713771899">
    <w:abstractNumId w:val="16"/>
  </w:num>
  <w:num w:numId="13" w16cid:durableId="1090589284">
    <w:abstractNumId w:val="16"/>
  </w:num>
  <w:num w:numId="14" w16cid:durableId="1899777783">
    <w:abstractNumId w:val="16"/>
  </w:num>
  <w:num w:numId="15" w16cid:durableId="274335200">
    <w:abstractNumId w:val="0"/>
  </w:num>
  <w:num w:numId="16" w16cid:durableId="39327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0566577">
    <w:abstractNumId w:val="19"/>
  </w:num>
  <w:num w:numId="18" w16cid:durableId="1109278267">
    <w:abstractNumId w:val="5"/>
  </w:num>
  <w:num w:numId="19" w16cid:durableId="2084061967">
    <w:abstractNumId w:val="3"/>
  </w:num>
  <w:num w:numId="20" w16cid:durableId="1662612418">
    <w:abstractNumId w:val="16"/>
  </w:num>
  <w:num w:numId="21" w16cid:durableId="956519871">
    <w:abstractNumId w:val="9"/>
  </w:num>
  <w:num w:numId="22" w16cid:durableId="529539423">
    <w:abstractNumId w:val="16"/>
  </w:num>
  <w:num w:numId="23" w16cid:durableId="89551194">
    <w:abstractNumId w:val="16"/>
  </w:num>
  <w:num w:numId="24" w16cid:durableId="106311261">
    <w:abstractNumId w:val="16"/>
  </w:num>
  <w:num w:numId="25" w16cid:durableId="1387341213">
    <w:abstractNumId w:val="16"/>
  </w:num>
  <w:num w:numId="26" w16cid:durableId="749356053">
    <w:abstractNumId w:val="16"/>
  </w:num>
  <w:num w:numId="27" w16cid:durableId="107547082">
    <w:abstractNumId w:val="16"/>
  </w:num>
  <w:num w:numId="28" w16cid:durableId="2055931927">
    <w:abstractNumId w:val="16"/>
  </w:num>
  <w:num w:numId="29" w16cid:durableId="1440372076">
    <w:abstractNumId w:val="16"/>
  </w:num>
  <w:num w:numId="30" w16cid:durableId="1366444107">
    <w:abstractNumId w:val="16"/>
  </w:num>
  <w:num w:numId="31" w16cid:durableId="897935484">
    <w:abstractNumId w:val="1"/>
  </w:num>
  <w:num w:numId="32" w16cid:durableId="1371611929">
    <w:abstractNumId w:val="11"/>
  </w:num>
  <w:num w:numId="33" w16cid:durableId="984554144">
    <w:abstractNumId w:val="2"/>
  </w:num>
  <w:num w:numId="34" w16cid:durableId="923145206">
    <w:abstractNumId w:val="10"/>
  </w:num>
  <w:num w:numId="35" w16cid:durableId="144127628">
    <w:abstractNumId w:val="15"/>
  </w:num>
  <w:num w:numId="36" w16cid:durableId="857894245">
    <w:abstractNumId w:val="4"/>
  </w:num>
  <w:num w:numId="37" w16cid:durableId="1379746450">
    <w:abstractNumId w:val="17"/>
  </w:num>
  <w:num w:numId="38" w16cid:durableId="931084374">
    <w:abstractNumId w:val="12"/>
  </w:num>
  <w:num w:numId="39" w16cid:durableId="17075602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81"/>
    <w:rsid w:val="000A5168"/>
    <w:rsid w:val="00542981"/>
    <w:rsid w:val="00863313"/>
    <w:rsid w:val="009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9677"/>
  <w15:docId w15:val="{C05D1F84-D987-4BA3-8110-6D991F3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73"/>
    <w:pPr>
      <w:spacing w:before="240" w:after="240"/>
      <w:ind w:left="357"/>
      <w:jc w:val="both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3"/>
    <w:pPr>
      <w:keepNext/>
      <w:keepLines/>
      <w:numPr>
        <w:numId w:val="14"/>
      </w:numPr>
      <w:spacing w:before="400" w:after="40" w:line="240" w:lineRule="auto"/>
      <w:outlineLvl w:val="0"/>
    </w:pPr>
    <w:rPr>
      <w:rFonts w:eastAsiaTheme="majorEastAsia" w:cs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473"/>
    <w:pPr>
      <w:keepNext/>
      <w:keepLines/>
      <w:numPr>
        <w:ilvl w:val="1"/>
        <w:numId w:val="14"/>
      </w:numPr>
      <w:spacing w:before="120" w:after="0" w:line="240" w:lineRule="auto"/>
      <w:outlineLvl w:val="1"/>
    </w:pPr>
    <w:rPr>
      <w:rFonts w:eastAsiaTheme="majorEastAsia"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B7"/>
    <w:pPr>
      <w:keepNext/>
      <w:keepLines/>
      <w:numPr>
        <w:ilvl w:val="2"/>
        <w:numId w:val="1"/>
      </w:numPr>
      <w:tabs>
        <w:tab w:val="num" w:pos="794"/>
      </w:tabs>
      <w:spacing w:before="120" w:after="120" w:line="240" w:lineRule="auto"/>
      <w:ind w:left="794" w:hanging="794"/>
      <w:outlineLvl w:val="2"/>
    </w:pPr>
    <w:rPr>
      <w:rFonts w:asciiTheme="majorHAnsi" w:eastAsiaTheme="majorEastAsia" w:hAnsiTheme="majorHAnsi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B7"/>
    <w:pPr>
      <w:keepNext/>
      <w:spacing w:before="120" w:after="120" w:line="240" w:lineRule="auto"/>
      <w:outlineLvl w:val="3"/>
    </w:pPr>
    <w:rPr>
      <w:rFonts w:asciiTheme="majorHAnsi" w:eastAsiaTheme="majorEastAsia" w:hAnsiTheme="majorHAnsi" w:cs="Arial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F7667"/>
    <w:pPr>
      <w:numPr>
        <w:numId w:val="1"/>
      </w:numPr>
    </w:pPr>
  </w:style>
  <w:style w:type="paragraph" w:customStyle="1" w:styleId="aBodyText0">
    <w:name w:val="a) Body Text"/>
    <w:basedOn w:val="Normal"/>
    <w:link w:val="aBodyTextChar"/>
    <w:autoRedefine/>
    <w:rsid w:val="00F63605"/>
    <w:pPr>
      <w:numPr>
        <w:ilvl w:val="1"/>
        <w:numId w:val="10"/>
      </w:numPr>
      <w:tabs>
        <w:tab w:val="num" w:pos="360"/>
      </w:tabs>
      <w:spacing w:after="200" w:line="276" w:lineRule="auto"/>
      <w:ind w:left="357" w:firstLine="0"/>
    </w:pPr>
    <w:rPr>
      <w:rFonts w:ascii="Arial" w:hAnsi="Arial" w:cs="Arial"/>
      <w:sz w:val="20"/>
      <w:szCs w:val="20"/>
    </w:rPr>
  </w:style>
  <w:style w:type="character" w:customStyle="1" w:styleId="aBodyTextChar">
    <w:name w:val="a) Body Text Char"/>
    <w:basedOn w:val="DefaultParagraphFont"/>
    <w:link w:val="aBodyText0"/>
    <w:rsid w:val="008F7667"/>
    <w:rPr>
      <w:rFonts w:ascii="Arial" w:hAnsi="Arial" w:cs="Arial"/>
      <w:sz w:val="20"/>
      <w:szCs w:val="20"/>
    </w:rPr>
  </w:style>
  <w:style w:type="paragraph" w:customStyle="1" w:styleId="abodytext">
    <w:name w:val="a) body text"/>
    <w:basedOn w:val="aBodyText0"/>
    <w:link w:val="abodytextChar0"/>
    <w:rsid w:val="00F63605"/>
    <w:pPr>
      <w:numPr>
        <w:numId w:val="15"/>
      </w:numPr>
      <w:tabs>
        <w:tab w:val="clear" w:pos="1440"/>
        <w:tab w:val="num" w:pos="360"/>
      </w:tabs>
      <w:ind w:left="357" w:firstLine="0"/>
    </w:pPr>
  </w:style>
  <w:style w:type="character" w:customStyle="1" w:styleId="abodytextChar0">
    <w:name w:val="a) body text Char"/>
    <w:basedOn w:val="aBodyTextChar"/>
    <w:link w:val="abodytext"/>
    <w:rsid w:val="00F63605"/>
    <w:rPr>
      <w:rFonts w:ascii="Arial" w:hAnsi="Arial" w:cs="Arial"/>
      <w:sz w:val="20"/>
      <w:szCs w:val="20"/>
    </w:rPr>
  </w:style>
  <w:style w:type="paragraph" w:customStyle="1" w:styleId="TableCaption">
    <w:name w:val="Table Caption"/>
    <w:basedOn w:val="Caption"/>
    <w:link w:val="TableCaptionChar"/>
    <w:qFormat/>
    <w:rsid w:val="00F63605"/>
  </w:style>
  <w:style w:type="character" w:customStyle="1" w:styleId="TableCaptionChar">
    <w:name w:val="Table Caption Char"/>
    <w:basedOn w:val="CaptionChar"/>
    <w:link w:val="TableCaption"/>
    <w:rsid w:val="00F63605"/>
    <w:rPr>
      <w:rFonts w:ascii="Arial" w:eastAsiaTheme="minorEastAsia" w:hAnsi="Arial" w:cs="Arial"/>
      <w:b w:val="0"/>
      <w:i/>
      <w:iCs/>
      <w:color w:val="000000" w:themeColor="text1"/>
      <w:sz w:val="16"/>
      <w:szCs w:val="16"/>
    </w:rPr>
  </w:style>
  <w:style w:type="paragraph" w:styleId="Caption">
    <w:name w:val="caption"/>
    <w:aliases w:val="Figure Caption"/>
    <w:basedOn w:val="Normal"/>
    <w:next w:val="Normal"/>
    <w:link w:val="CaptionChar"/>
    <w:uiPriority w:val="35"/>
    <w:unhideWhenUsed/>
    <w:qFormat/>
    <w:rsid w:val="008F6249"/>
    <w:pPr>
      <w:spacing w:after="120" w:line="240" w:lineRule="auto"/>
      <w:jc w:val="center"/>
    </w:pPr>
    <w:rPr>
      <w:rFonts w:cs="Arial"/>
      <w:i/>
      <w:iCs/>
      <w:color w:val="000000" w:themeColor="text1"/>
      <w:sz w:val="20"/>
      <w:szCs w:val="20"/>
    </w:rPr>
  </w:style>
  <w:style w:type="paragraph" w:customStyle="1" w:styleId="1Bodytext">
    <w:name w:val="1 Body text"/>
    <w:basedOn w:val="Normal"/>
    <w:link w:val="1BodytextChar"/>
    <w:rsid w:val="00F63605"/>
    <w:pPr>
      <w:numPr>
        <w:numId w:val="16"/>
      </w:numPr>
      <w:spacing w:after="200" w:line="276" w:lineRule="auto"/>
      <w:ind w:left="454" w:hanging="454"/>
    </w:pPr>
    <w:rPr>
      <w:rFonts w:ascii="Arial" w:hAnsi="Arial" w:cs="Arial"/>
      <w:sz w:val="20"/>
      <w:szCs w:val="20"/>
    </w:rPr>
  </w:style>
  <w:style w:type="character" w:customStyle="1" w:styleId="1BodytextChar">
    <w:name w:val="1 Body text Char"/>
    <w:basedOn w:val="DefaultParagraphFont"/>
    <w:link w:val="1Bodytext"/>
    <w:rsid w:val="00F63605"/>
    <w:rPr>
      <w:rFonts w:ascii="Arial" w:hAnsi="Arial" w:cs="Arial"/>
      <w:sz w:val="20"/>
      <w:szCs w:val="20"/>
    </w:rPr>
  </w:style>
  <w:style w:type="character" w:customStyle="1" w:styleId="CaptionChar">
    <w:name w:val="Caption Char"/>
    <w:aliases w:val="Figure Caption Char"/>
    <w:basedOn w:val="DefaultParagraphFont"/>
    <w:link w:val="Caption"/>
    <w:uiPriority w:val="35"/>
    <w:rsid w:val="008F6249"/>
    <w:rPr>
      <w:rFonts w:eastAsiaTheme="minorEastAsia" w:cs="Arial"/>
      <w:i/>
      <w:iCs/>
      <w:color w:val="000000" w:themeColor="text1"/>
      <w:sz w:val="20"/>
      <w:szCs w:val="20"/>
    </w:rPr>
  </w:style>
  <w:style w:type="paragraph" w:customStyle="1" w:styleId="CrossReference">
    <w:name w:val="Cross Reference"/>
    <w:basedOn w:val="BodytextNormal"/>
    <w:link w:val="CrossReferenceChar"/>
    <w:qFormat/>
    <w:rsid w:val="00F63605"/>
    <w:rPr>
      <w:b/>
      <w:i/>
    </w:rPr>
  </w:style>
  <w:style w:type="character" w:customStyle="1" w:styleId="CrossReferenceChar">
    <w:name w:val="Cross Reference Char"/>
    <w:basedOn w:val="BodytextNormalChar"/>
    <w:link w:val="CrossReference"/>
    <w:rsid w:val="00F63605"/>
    <w:rPr>
      <w:rFonts w:ascii="Arial" w:eastAsiaTheme="minorEastAsia" w:hAnsi="Arial" w:cs="Arial"/>
      <w:b/>
      <w:i/>
      <w:sz w:val="20"/>
      <w:szCs w:val="20"/>
    </w:rPr>
  </w:style>
  <w:style w:type="paragraph" w:customStyle="1" w:styleId="BodytextNormal">
    <w:name w:val="Body text Normal"/>
    <w:basedOn w:val="Normal"/>
    <w:link w:val="BodytextNormalChar"/>
    <w:rsid w:val="004340F9"/>
    <w:pPr>
      <w:spacing w:after="200" w:line="276" w:lineRule="auto"/>
    </w:pPr>
    <w:rPr>
      <w:rFonts w:cs="Arial"/>
      <w:sz w:val="24"/>
      <w:szCs w:val="20"/>
    </w:rPr>
  </w:style>
  <w:style w:type="character" w:customStyle="1" w:styleId="BodytextNormalChar">
    <w:name w:val="Body text Normal Char"/>
    <w:basedOn w:val="DefaultParagraphFont"/>
    <w:link w:val="BodytextNormal"/>
    <w:rsid w:val="004340F9"/>
    <w:rPr>
      <w:rFonts w:eastAsiaTheme="minorEastAsia" w:cs="Arial"/>
      <w:sz w:val="24"/>
      <w:szCs w:val="20"/>
    </w:rPr>
  </w:style>
  <w:style w:type="paragraph" w:customStyle="1" w:styleId="DocInfotable">
    <w:name w:val="Doc Info table"/>
    <w:basedOn w:val="Normal"/>
    <w:link w:val="DocInfotableChar"/>
    <w:rsid w:val="00F63605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DocInfotableChar">
    <w:name w:val="Doc Info table Char"/>
    <w:basedOn w:val="DefaultParagraphFont"/>
    <w:link w:val="DocInfotable"/>
    <w:rsid w:val="00F63605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iBodytextL3">
    <w:name w:val="i. Body text L3"/>
    <w:basedOn w:val="Normal"/>
    <w:link w:val="iBodytextL3Char"/>
    <w:rsid w:val="00F63605"/>
    <w:pPr>
      <w:numPr>
        <w:ilvl w:val="5"/>
        <w:numId w:val="4"/>
      </w:numPr>
      <w:tabs>
        <w:tab w:val="num" w:pos="454"/>
      </w:tabs>
      <w:spacing w:after="200" w:line="276" w:lineRule="auto"/>
      <w:ind w:left="857"/>
      <w:outlineLvl w:val="2"/>
    </w:pPr>
    <w:rPr>
      <w:rFonts w:ascii="Arial" w:hAnsi="Arial" w:cs="Arial"/>
      <w:sz w:val="20"/>
      <w:szCs w:val="20"/>
    </w:rPr>
  </w:style>
  <w:style w:type="character" w:customStyle="1" w:styleId="iBodytextL3Char">
    <w:name w:val="i. Body text L3 Char"/>
    <w:basedOn w:val="DefaultParagraphFont"/>
    <w:link w:val="iBodytextL3"/>
    <w:rsid w:val="00F63605"/>
    <w:rPr>
      <w:rFonts w:ascii="Arial" w:hAnsi="Arial" w:cs="Arial"/>
      <w:sz w:val="20"/>
      <w:szCs w:val="20"/>
    </w:rPr>
  </w:style>
  <w:style w:type="paragraph" w:customStyle="1" w:styleId="TableHeader">
    <w:name w:val="Table Header"/>
    <w:basedOn w:val="Normal"/>
    <w:next w:val="Normal"/>
    <w:link w:val="TableHeaderChar"/>
    <w:rsid w:val="00F63605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20"/>
      <w:szCs w:val="18"/>
    </w:rPr>
  </w:style>
  <w:style w:type="character" w:customStyle="1" w:styleId="TableHeaderChar">
    <w:name w:val="Table Header Char"/>
    <w:basedOn w:val="DefaultParagraphFont"/>
    <w:link w:val="TableHeader"/>
    <w:rsid w:val="00F63605"/>
    <w:rPr>
      <w:rFonts w:ascii="Arial" w:hAnsi="Arial" w:cs="Arial"/>
      <w:b/>
      <w:color w:val="FFFFFF" w:themeColor="background1"/>
      <w:sz w:val="20"/>
      <w:szCs w:val="18"/>
    </w:rPr>
  </w:style>
  <w:style w:type="paragraph" w:customStyle="1" w:styleId="tableRowsx2">
    <w:name w:val="table Rows x 2"/>
    <w:basedOn w:val="Normal"/>
    <w:link w:val="tableRowsx2Char"/>
    <w:qFormat/>
    <w:rsid w:val="00497130"/>
    <w:pPr>
      <w:spacing w:before="0" w:after="0" w:line="240" w:lineRule="auto"/>
      <w:ind w:left="0"/>
    </w:pPr>
    <w:rPr>
      <w:rFonts w:cs="Arial"/>
      <w:color w:val="FFFFFF" w:themeColor="background1"/>
      <w:sz w:val="18"/>
      <w:szCs w:val="18"/>
    </w:rPr>
  </w:style>
  <w:style w:type="character" w:customStyle="1" w:styleId="tableRowsx2Char">
    <w:name w:val="table Rows x 2 Char"/>
    <w:basedOn w:val="DefaultParagraphFont"/>
    <w:link w:val="tableRowsx2"/>
    <w:rsid w:val="00497130"/>
    <w:rPr>
      <w:rFonts w:eastAsiaTheme="minorEastAsia" w:cs="Arial"/>
      <w:color w:val="FFFFFF" w:themeColor="background1"/>
      <w:sz w:val="18"/>
      <w:szCs w:val="18"/>
    </w:rPr>
  </w:style>
  <w:style w:type="paragraph" w:customStyle="1" w:styleId="TOCOnlyHeading">
    <w:name w:val="TOC Only Heading"/>
    <w:basedOn w:val="TOCHeading"/>
    <w:next w:val="TOC2"/>
    <w:link w:val="TOCOnlyHeadingChar"/>
    <w:qFormat/>
    <w:rsid w:val="008F6249"/>
    <w:pPr>
      <w:jc w:val="center"/>
    </w:pPr>
    <w:rPr>
      <w:rFonts w:asciiTheme="majorHAnsi" w:hAnsiTheme="majorHAnsi"/>
      <w:color w:val="000000" w:themeColor="text1"/>
      <w:sz w:val="3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OCOnlyHeadingChar">
    <w:name w:val="TOC Only Heading Char"/>
    <w:basedOn w:val="DefaultParagraphFont"/>
    <w:link w:val="TOCOnlyHeading"/>
    <w:rsid w:val="008F6249"/>
    <w:rPr>
      <w:rFonts w:asciiTheme="majorHAnsi" w:eastAsiaTheme="minorEastAsia" w:hAnsiTheme="majorHAnsi" w:cs="Arial"/>
      <w:noProof/>
      <w:color w:val="000000" w:themeColor="text1"/>
      <w:sz w:val="36"/>
      <w:szCs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884473"/>
    <w:rPr>
      <w:rFonts w:ascii="Calibri" w:eastAsiaTheme="majorEastAsia" w:hAnsi="Calibri" w:cs="Arial"/>
      <w:b/>
      <w:szCs w:val="32"/>
    </w:rPr>
  </w:style>
  <w:style w:type="paragraph" w:styleId="TOCHeading">
    <w:name w:val="TOC Heading"/>
    <w:basedOn w:val="TOC2"/>
    <w:next w:val="Normal"/>
    <w:uiPriority w:val="39"/>
    <w:unhideWhenUsed/>
    <w:rsid w:val="00F63605"/>
    <w:pPr>
      <w:tabs>
        <w:tab w:val="clear" w:pos="879"/>
        <w:tab w:val="left" w:pos="880"/>
        <w:tab w:val="left" w:leader="dot" w:pos="6313"/>
      </w:tabs>
      <w:spacing w:line="240" w:lineRule="auto"/>
      <w:ind w:left="1100" w:hanging="879"/>
    </w:pPr>
    <w:rPr>
      <w:rFonts w:ascii="Arial" w:hAnsi="Arial" w:cs="Arial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71D31"/>
    <w:pPr>
      <w:tabs>
        <w:tab w:val="left" w:pos="879"/>
        <w:tab w:val="right" w:leader="dot" w:pos="9458"/>
      </w:tabs>
      <w:spacing w:before="120" w:after="120"/>
      <w:ind w:left="726" w:hanging="442"/>
    </w:pPr>
  </w:style>
  <w:style w:type="paragraph" w:customStyle="1" w:styleId="TOF">
    <w:name w:val="TOF"/>
    <w:basedOn w:val="TableofFigures"/>
    <w:link w:val="TOFChar"/>
    <w:rsid w:val="00F63605"/>
    <w:pPr>
      <w:tabs>
        <w:tab w:val="right" w:leader="dot" w:pos="6680"/>
      </w:tabs>
    </w:pPr>
    <w:rPr>
      <w:noProof/>
    </w:rPr>
  </w:style>
  <w:style w:type="character" w:customStyle="1" w:styleId="TOFChar">
    <w:name w:val="TOF Char"/>
    <w:basedOn w:val="DefaultParagraphFont"/>
    <w:link w:val="TOF"/>
    <w:rsid w:val="00F63605"/>
    <w:rPr>
      <w:noProof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63605"/>
    <w:pPr>
      <w:spacing w:after="0"/>
    </w:pPr>
  </w:style>
  <w:style w:type="paragraph" w:customStyle="1" w:styleId="TOFHeadingonly">
    <w:name w:val="TOF Heading only"/>
    <w:basedOn w:val="BodytextNormal"/>
    <w:link w:val="TOFHeadingonlyChar"/>
    <w:rsid w:val="00F63605"/>
    <w:pPr>
      <w:spacing w:before="120" w:after="120" w:line="240" w:lineRule="auto"/>
      <w:jc w:val="center"/>
    </w:pPr>
    <w:rPr>
      <w:color w:val="012169"/>
      <w:sz w:val="32"/>
      <w:szCs w:val="32"/>
    </w:rPr>
  </w:style>
  <w:style w:type="character" w:customStyle="1" w:styleId="TOFHeadingonlyChar">
    <w:name w:val="TOF Heading only Char"/>
    <w:basedOn w:val="BodytextNormalChar"/>
    <w:link w:val="TOFHeadingonly"/>
    <w:rsid w:val="00F63605"/>
    <w:rPr>
      <w:rFonts w:ascii="Arial" w:eastAsiaTheme="minorEastAsia" w:hAnsi="Arial" w:cs="Arial"/>
      <w:color w:val="012169"/>
      <w:sz w:val="32"/>
      <w:szCs w:val="32"/>
    </w:rPr>
  </w:style>
  <w:style w:type="paragraph" w:styleId="NoSpacing">
    <w:name w:val="No Spacing"/>
    <w:uiPriority w:val="1"/>
    <w:rsid w:val="00F636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4473"/>
    <w:rPr>
      <w:rFonts w:ascii="Calibri" w:eastAsiaTheme="majorEastAsia" w:hAnsi="Calibri" w:cs="Arial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B7"/>
    <w:rPr>
      <w:rFonts w:asciiTheme="majorHAnsi" w:eastAsiaTheme="majorEastAsia" w:hAnsiTheme="majorHAnsi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EB7"/>
    <w:rPr>
      <w:rFonts w:asciiTheme="majorHAnsi" w:eastAsiaTheme="majorEastAsia" w:hAnsiTheme="majorHAnsi" w:cs="Arial"/>
      <w:b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70"/>
    <w:rPr>
      <w:rFonts w:eastAsiaTheme="minorEastAsia"/>
    </w:rPr>
  </w:style>
  <w:style w:type="table" w:styleId="TableGrid">
    <w:name w:val="Table Grid"/>
    <w:basedOn w:val="TableNormal"/>
    <w:rsid w:val="0045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 Text"/>
    <w:basedOn w:val="Header"/>
    <w:link w:val="HeaderTextChar"/>
    <w:qFormat/>
    <w:rsid w:val="00D449D7"/>
    <w:pPr>
      <w:spacing w:before="0"/>
      <w:ind w:left="0"/>
    </w:pPr>
  </w:style>
  <w:style w:type="character" w:styleId="Hyperlink">
    <w:name w:val="Hyperlink"/>
    <w:basedOn w:val="DefaultParagraphFont"/>
    <w:uiPriority w:val="99"/>
    <w:unhideWhenUsed/>
    <w:rsid w:val="00187BBD"/>
    <w:rPr>
      <w:color w:val="0563C1" w:themeColor="hyperlink"/>
      <w:u w:val="single"/>
    </w:rPr>
  </w:style>
  <w:style w:type="character" w:customStyle="1" w:styleId="HeaderTextChar">
    <w:name w:val="Header Text Char"/>
    <w:basedOn w:val="HeaderChar"/>
    <w:link w:val="HeaderText"/>
    <w:rsid w:val="00D449D7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D21630"/>
    <w:pPr>
      <w:tabs>
        <w:tab w:val="left" w:pos="442"/>
        <w:tab w:val="right" w:leader="dot" w:pos="9469"/>
      </w:tabs>
      <w:spacing w:before="120" w:after="100"/>
      <w:ind w:left="442" w:hanging="442"/>
      <w:jc w:val="left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B7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rsid w:val="007A5993"/>
    <w:rPr>
      <w:color w:val="808080"/>
    </w:rPr>
  </w:style>
  <w:style w:type="paragraph" w:styleId="ListParagraph">
    <w:name w:val="List Paragraph"/>
    <w:basedOn w:val="Normal"/>
    <w:uiPriority w:val="34"/>
    <w:qFormat/>
    <w:rsid w:val="006B1FEC"/>
    <w:pPr>
      <w:ind w:left="720"/>
      <w:contextualSpacing/>
    </w:pPr>
  </w:style>
  <w:style w:type="paragraph" w:customStyle="1" w:styleId="BodyTextL2">
    <w:name w:val="Body TextL2"/>
    <w:basedOn w:val="BodyText"/>
    <w:uiPriority w:val="3"/>
    <w:qFormat/>
    <w:rsid w:val="00F73870"/>
    <w:pPr>
      <w:numPr>
        <w:ilvl w:val="1"/>
      </w:numPr>
      <w:spacing w:before="60" w:after="60" w:line="240" w:lineRule="auto"/>
      <w:ind w:left="425"/>
      <w:jc w:val="left"/>
    </w:pPr>
    <w:rPr>
      <w:rFonts w:ascii="Arial" w:eastAsia="Arial" w:hAnsi="Arial" w:cs="Arial"/>
      <w:bCs/>
      <w:sz w:val="18"/>
      <w:szCs w:val="20"/>
      <w:lang w:eastAsia="en-AU"/>
    </w:rPr>
  </w:style>
  <w:style w:type="paragraph" w:customStyle="1" w:styleId="tableText">
    <w:name w:val="tableText"/>
    <w:basedOn w:val="BodyText"/>
    <w:link w:val="tableTextChar"/>
    <w:uiPriority w:val="3"/>
    <w:qFormat/>
    <w:rsid w:val="00F73870"/>
    <w:pPr>
      <w:spacing w:before="0" w:after="0" w:line="240" w:lineRule="auto"/>
      <w:ind w:left="0"/>
      <w:jc w:val="left"/>
    </w:pPr>
    <w:rPr>
      <w:rFonts w:ascii="Arial" w:eastAsia="Arial" w:hAnsi="Arial" w:cs="Arial"/>
      <w:sz w:val="20"/>
      <w:szCs w:val="20"/>
      <w:lang w:eastAsia="en-AU"/>
    </w:rPr>
  </w:style>
  <w:style w:type="character" w:customStyle="1" w:styleId="tableTextChar">
    <w:name w:val="tableText Char"/>
    <w:basedOn w:val="BodyTextChar"/>
    <w:link w:val="tableText"/>
    <w:uiPriority w:val="3"/>
    <w:rsid w:val="00F73870"/>
    <w:rPr>
      <w:rFonts w:ascii="Arial" w:eastAsia="Arial" w:hAnsi="Arial" w:cs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8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870"/>
    <w:rPr>
      <w:rFonts w:ascii="Calibri" w:eastAsiaTheme="minorEastAsia" w:hAnsi="Calibri"/>
    </w:rPr>
  </w:style>
  <w:style w:type="paragraph" w:customStyle="1" w:styleId="TableTextsmall">
    <w:name w:val="Table Text_small"/>
    <w:basedOn w:val="Normal"/>
    <w:link w:val="TableTextsmallChar"/>
    <w:uiPriority w:val="3"/>
    <w:qFormat/>
    <w:rsid w:val="007B1FA4"/>
    <w:pPr>
      <w:spacing w:before="0" w:after="0" w:line="240" w:lineRule="auto"/>
      <w:ind w:left="0"/>
      <w:jc w:val="left"/>
    </w:pPr>
    <w:rPr>
      <w:rFonts w:ascii="Avenir LT Com 45 Book" w:eastAsia="Arial" w:hAnsi="Avenir LT Com 45 Book" w:cs="Arial"/>
      <w:spacing w:val="2"/>
      <w:sz w:val="16"/>
      <w:szCs w:val="20"/>
      <w:lang w:eastAsia="en-AU"/>
    </w:rPr>
  </w:style>
  <w:style w:type="character" w:customStyle="1" w:styleId="TableTextsmallChar">
    <w:name w:val="Table Text_small Char"/>
    <w:basedOn w:val="DefaultParagraphFont"/>
    <w:link w:val="TableTextsmall"/>
    <w:uiPriority w:val="3"/>
    <w:rsid w:val="007B1FA4"/>
    <w:rPr>
      <w:rFonts w:ascii="Avenir LT Com 45 Book" w:eastAsia="Arial" w:hAnsi="Avenir LT Com 45 Book" w:cs="Arial"/>
      <w:spacing w:val="2"/>
      <w:sz w:val="16"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7B1FA4"/>
    <w:pPr>
      <w:spacing w:after="0" w:line="240" w:lineRule="auto"/>
    </w:pPr>
    <w:rPr>
      <w:rFonts w:eastAsiaTheme="minorEastAsia"/>
      <w:lang w:eastAsia="en-AU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70AD47" w:themeFill="accent6"/>
        <w:vAlign w:val="center"/>
      </w:tcPr>
    </w:tblStylePr>
  </w:style>
  <w:style w:type="table" w:customStyle="1" w:styleId="TableGrid2">
    <w:name w:val="Table Grid2"/>
    <w:basedOn w:val="TableNormal"/>
    <w:next w:val="TableGrid"/>
    <w:rsid w:val="007B1FA4"/>
    <w:pPr>
      <w:spacing w:after="0" w:line="240" w:lineRule="auto"/>
    </w:pPr>
    <w:rPr>
      <w:rFonts w:eastAsiaTheme="minorEastAsia"/>
      <w:lang w:eastAsia="en-AU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70AD47" w:themeFill="accent6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5D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2B94.4F42A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F38102B6CE4BA3B9DF8EF5FD263B" ma:contentTypeVersion="5" ma:contentTypeDescription="Create a new document." ma:contentTypeScope="" ma:versionID="aadf6aba1065201d688b7e0ad2d2360e">
  <xsd:schema xmlns:xsd="http://www.w3.org/2001/XMLSchema" xmlns:xs="http://www.w3.org/2001/XMLSchema" xmlns:p="http://schemas.microsoft.com/office/2006/metadata/properties" xmlns:ns1="50a5f6b2-982a-4d1c-ba3d-ac1911849609" xmlns:ns3="e3a00501-bd8b-4357-8d7c-58960aaefd68" targetNamespace="http://schemas.microsoft.com/office/2006/metadata/properties" ma:root="true" ma:fieldsID="820f26bd415b3664808d72e6b73f5fe4" ns1:_="" ns3:_="">
    <xsd:import namespace="50a5f6b2-982a-4d1c-ba3d-ac1911849609"/>
    <xsd:import namespace="e3a00501-bd8b-4357-8d7c-58960aaefd68"/>
    <xsd:element name="properties">
      <xsd:complexType>
        <xsd:sequence>
          <xsd:element name="documentManagement">
            <xsd:complexType>
              <xsd:all>
                <xsd:element ref="ns1:Description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f6b2-982a-4d1c-ba3d-ac1911849609" elementFormDefault="qualified">
    <xsd:import namespace="http://schemas.microsoft.com/office/2006/documentManagement/types"/>
    <xsd:import namespace="http://schemas.microsoft.com/office/infopath/2007/PartnerControls"/>
    <xsd:element name="Description0" ma:index="0" ma:displayName="Description" ma:description="Document 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0501-bd8b-4357-8d7c-58960aaefd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0a5f6b2-982a-4d1c-ba3d-ac1911849609"/>
  </documentManagement>
</p:properties>
</file>

<file path=customXml/itemProps1.xml><?xml version="1.0" encoding="utf-8"?>
<ds:datastoreItem xmlns:ds="http://schemas.openxmlformats.org/officeDocument/2006/customXml" ds:itemID="{FE435BE7-86AE-48FB-B067-796BBE321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D80B5-11D4-4DEC-A7B2-FC901DDC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5f6b2-982a-4d1c-ba3d-ac1911849609"/>
    <ds:schemaRef ds:uri="e3a00501-bd8b-4357-8d7c-58960aae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DA402-E407-4CB6-B294-17D98217E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1F216-C1B2-43B0-9CA6-6ABD365E4AC7}">
  <ds:schemaRefs>
    <ds:schemaRef ds:uri="http://schemas.microsoft.com/office/2006/metadata/properties"/>
    <ds:schemaRef ds:uri="http://schemas.microsoft.com/office/infopath/2007/PartnerControls"/>
    <ds:schemaRef ds:uri="50a5f6b2-982a-4d1c-ba3d-ac191184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 Pegasus- Stratford Coal - Contractor Authorisation Form</vt:lpstr>
    </vt:vector>
  </TitlesOfParts>
  <Company>Stratford Coal Operations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 Pegasus- Stratford Coal - Contractor Authorisation Form</dc:title>
  <dc:creator>Bruce Gibson</dc:creator>
  <cp:lastModifiedBy>Zoe Rodgers</cp:lastModifiedBy>
  <cp:revision>2</cp:revision>
  <cp:lastPrinted>2018-05-18T03:10:00Z</cp:lastPrinted>
  <dcterms:created xsi:type="dcterms:W3CDTF">2023-03-09T05:07:00Z</dcterms:created>
  <dcterms:modified xsi:type="dcterms:W3CDTF">2023-03-09T05:07:00Z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0x0101009B1AF38102B6CE4BA3B9DF8EF5FD263B</vt:lpwstr>
  </property>
</Properties>
</file>